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0271" w:rsidRDefault="00584791">
      <w:pPr>
        <w:pStyle w:val="pc"/>
      </w:pPr>
      <w:bookmarkStart w:id="0" w:name="_GoBack"/>
      <w:bookmarkEnd w:id="0"/>
      <w:r>
        <w:rPr>
          <w:rStyle w:val="s1"/>
        </w:rPr>
        <w:t xml:space="preserve">Конституционный закон Республики Казахстан от 16 октября 1995 года № 2529 </w:t>
      </w:r>
      <w:r>
        <w:br/>
      </w:r>
      <w:r>
        <w:rPr>
          <w:rStyle w:val="s1"/>
        </w:rPr>
        <w:t>О Парламенте Республики Казахстан и статусе его депутатов</w:t>
      </w:r>
    </w:p>
    <w:p w:rsidR="00BE0271" w:rsidRDefault="00584791">
      <w:pPr>
        <w:pStyle w:val="pc"/>
      </w:pPr>
      <w:r>
        <w:rPr>
          <w:rStyle w:val="s3"/>
        </w:rPr>
        <w:t xml:space="preserve">(с </w:t>
      </w:r>
      <w:hyperlink r:id="rId6" w:history="1">
        <w:r>
          <w:rPr>
            <w:rStyle w:val="a4"/>
            <w:i/>
            <w:iCs/>
          </w:rPr>
          <w:t>изменениями и дополнениями</w:t>
        </w:r>
      </w:hyperlink>
      <w:r>
        <w:rPr>
          <w:rStyle w:val="s3"/>
        </w:rPr>
        <w:t xml:space="preserve"> по состоянию на 01.05.2023 г.)</w:t>
      </w:r>
    </w:p>
    <w:p w:rsidR="00BE0271" w:rsidRDefault="00584791">
      <w:pPr>
        <w:pStyle w:val="pc"/>
      </w:pPr>
      <w:r>
        <w:t> </w:t>
      </w:r>
    </w:p>
    <w:p w:rsidR="00BE0271" w:rsidRDefault="0079433B">
      <w:pPr>
        <w:pStyle w:val="pji"/>
      </w:pPr>
      <w:hyperlink w:anchor="sub10000" w:history="1">
        <w:r w:rsidR="00584791">
          <w:rPr>
            <w:rStyle w:val="a4"/>
            <w:i/>
            <w:iCs/>
          </w:rPr>
          <w:t>Глава I. Общие положения (статьи 1 - 4)</w:t>
        </w:r>
      </w:hyperlink>
    </w:p>
    <w:p w:rsidR="00BE0271" w:rsidRDefault="0079433B">
      <w:pPr>
        <w:pStyle w:val="pji"/>
      </w:pPr>
      <w:hyperlink w:anchor="sub50000" w:history="1">
        <w:r w:rsidR="00584791">
          <w:rPr>
            <w:rStyle w:val="a4"/>
            <w:i/>
            <w:iCs/>
          </w:rPr>
          <w:t>Глава II. Компетенция Парламента Республики и</w:t>
        </w:r>
      </w:hyperlink>
      <w:r w:rsidR="00584791">
        <w:rPr>
          <w:rStyle w:val="s3"/>
        </w:rPr>
        <w:t xml:space="preserve"> </w:t>
      </w:r>
      <w:hyperlink w:anchor="sub50000" w:history="1">
        <w:r w:rsidR="00584791">
          <w:rPr>
            <w:rStyle w:val="a4"/>
            <w:i/>
            <w:iCs/>
          </w:rPr>
          <w:t>организационные формы ее осуществления (статьи 5 - 14)</w:t>
        </w:r>
      </w:hyperlink>
    </w:p>
    <w:p w:rsidR="00BE0271" w:rsidRDefault="0079433B">
      <w:pPr>
        <w:pStyle w:val="pji"/>
      </w:pPr>
      <w:hyperlink w:anchor="sub150000" w:history="1">
        <w:r w:rsidR="00584791">
          <w:rPr>
            <w:rStyle w:val="a4"/>
            <w:i/>
            <w:iCs/>
          </w:rPr>
          <w:t>Глава III. Законодательный процесс в Парламенте Республики (статьи 15 - 20)</w:t>
        </w:r>
      </w:hyperlink>
      <w:r w:rsidR="00584791">
        <w:rPr>
          <w:rStyle w:val="s3"/>
        </w:rPr>
        <w:t xml:space="preserve"> </w:t>
      </w:r>
    </w:p>
    <w:p w:rsidR="00BE0271" w:rsidRDefault="0079433B">
      <w:pPr>
        <w:pStyle w:val="pji"/>
      </w:pPr>
      <w:hyperlink w:anchor="sub210000" w:history="1">
        <w:r w:rsidR="00584791">
          <w:rPr>
            <w:rStyle w:val="a4"/>
            <w:i/>
            <w:iCs/>
          </w:rPr>
          <w:t>Глава IV. Осуществление Палатами Парламента полномочий по даче Президенту согласия на назначение на должность, избранию, назначению на должность и освобождению от должности должностных лиц Республики, проведение консультаций с Мажилисом Парламента по кандидатурам для назначения на должности членов Правительства (статьи 21 - 23-1)</w:t>
        </w:r>
      </w:hyperlink>
    </w:p>
    <w:p w:rsidR="00BE0271" w:rsidRDefault="0079433B">
      <w:pPr>
        <w:pStyle w:val="pji"/>
      </w:pPr>
      <w:hyperlink w:anchor="sub240000" w:history="1">
        <w:r w:rsidR="00584791">
          <w:rPr>
            <w:rStyle w:val="a4"/>
            <w:i/>
            <w:iCs/>
          </w:rPr>
          <w:t>Глава V. Статус депутатов Парламента Республики (статьи 24 - 35)</w:t>
        </w:r>
      </w:hyperlink>
    </w:p>
    <w:p w:rsidR="00BE0271" w:rsidRDefault="0079433B">
      <w:pPr>
        <w:pStyle w:val="pji"/>
      </w:pPr>
      <w:hyperlink w:anchor="sub360000" w:history="1">
        <w:r w:rsidR="00584791">
          <w:rPr>
            <w:rStyle w:val="a4"/>
            <w:i/>
            <w:iCs/>
          </w:rPr>
          <w:t>Глава VI. Заключительные положения (статьи 36 - 40)</w:t>
        </w:r>
      </w:hyperlink>
    </w:p>
    <w:p w:rsidR="00BE0271" w:rsidRDefault="00584791">
      <w:pPr>
        <w:pStyle w:val="p"/>
      </w:pPr>
      <w:r>
        <w:t> </w:t>
      </w:r>
    </w:p>
    <w:p w:rsidR="00BE0271" w:rsidRDefault="00584791">
      <w:pPr>
        <w:pStyle w:val="pji"/>
      </w:pPr>
      <w:r>
        <w:rPr>
          <w:rStyle w:val="s3"/>
        </w:rPr>
        <w:t xml:space="preserve">В тексте слова «настоящий Указ» заменены словами «настоящий Конституционный закон» в соответствующих падежах; название и преамбула изложены в новой редакции в соответствии с Конституционным </w:t>
      </w:r>
      <w:hyperlink r:id="rId7" w:history="1">
        <w:r>
          <w:rPr>
            <w:rStyle w:val="a4"/>
            <w:i/>
            <w:iCs/>
          </w:rPr>
          <w:t>законом</w:t>
        </w:r>
      </w:hyperlink>
      <w:r>
        <w:rPr>
          <w:rStyle w:val="s3"/>
        </w:rPr>
        <w:t xml:space="preserve"> РК от 06.05.99 г. № 377-1 (</w:t>
      </w:r>
      <w:hyperlink r:id="rId8" w:history="1">
        <w:r>
          <w:rPr>
            <w:rStyle w:val="a4"/>
            <w:i/>
            <w:iCs/>
          </w:rPr>
          <w:t>см. стар. ред.</w:t>
        </w:r>
      </w:hyperlink>
      <w:r>
        <w:rPr>
          <w:rStyle w:val="s3"/>
        </w:rPr>
        <w:t xml:space="preserve">) </w:t>
      </w:r>
    </w:p>
    <w:p w:rsidR="00BE0271" w:rsidRDefault="00584791">
      <w:pPr>
        <w:pStyle w:val="pji"/>
      </w:pPr>
      <w:r>
        <w:rPr>
          <w:rStyle w:val="s3"/>
        </w:rPr>
        <w:t> </w:t>
      </w:r>
    </w:p>
    <w:p w:rsidR="00BE0271" w:rsidRDefault="00584791">
      <w:pPr>
        <w:pStyle w:val="pj"/>
        <w:spacing w:after="240"/>
      </w:pPr>
      <w:r>
        <w:t xml:space="preserve">Настоящий Конституционный закон в соответствии с </w:t>
      </w:r>
      <w:hyperlink r:id="rId9" w:history="1">
        <w:r>
          <w:rPr>
            <w:rStyle w:val="a4"/>
          </w:rPr>
          <w:t>Конституцией</w:t>
        </w:r>
      </w:hyperlink>
      <w:r>
        <w:t xml:space="preserve"> Республики Казахстан определяет организацию и деятельность Парламента Республики Казахстан, правовое положение его депутатов.</w:t>
      </w:r>
    </w:p>
    <w:p w:rsidR="00BE0271" w:rsidRDefault="00584791">
      <w:pPr>
        <w:pStyle w:val="pj"/>
        <w:spacing w:after="240"/>
      </w:pPr>
      <w:r>
        <w:t> </w:t>
      </w:r>
    </w:p>
    <w:p w:rsidR="00BE0271" w:rsidRDefault="00584791">
      <w:pPr>
        <w:pStyle w:val="pc"/>
      </w:pPr>
      <w:bookmarkStart w:id="1" w:name="SUB10000"/>
      <w:bookmarkEnd w:id="1"/>
      <w:r>
        <w:rPr>
          <w:rStyle w:val="s1"/>
        </w:rPr>
        <w:t>Глава I</w:t>
      </w:r>
      <w:r>
        <w:t xml:space="preserve"> </w:t>
      </w:r>
    </w:p>
    <w:p w:rsidR="00BE0271" w:rsidRDefault="00584791">
      <w:pPr>
        <w:pStyle w:val="pc"/>
        <w:spacing w:after="240"/>
      </w:pPr>
      <w:r>
        <w:rPr>
          <w:rStyle w:val="s1"/>
        </w:rPr>
        <w:t>Общие положения</w:t>
      </w:r>
    </w:p>
    <w:p w:rsidR="00BE0271" w:rsidRDefault="00584791">
      <w:pPr>
        <w:pStyle w:val="pji"/>
      </w:pPr>
      <w:r>
        <w:rPr>
          <w:rStyle w:val="s3"/>
        </w:rPr>
        <w:t xml:space="preserve">Статья 1 изложена в редакции </w:t>
      </w:r>
      <w:hyperlink r:id="rId10" w:anchor="sub_id=1" w:history="1">
        <w:r>
          <w:rPr>
            <w:rStyle w:val="a4"/>
            <w:i/>
            <w:iCs/>
          </w:rPr>
          <w:t>Конституционного закона</w:t>
        </w:r>
      </w:hyperlink>
      <w:r>
        <w:rPr>
          <w:rStyle w:val="s3"/>
        </w:rPr>
        <w:t xml:space="preserve"> РК от 15.06.17 г. № 75-VI (</w:t>
      </w:r>
      <w:hyperlink r:id="rId11" w:anchor="sub_id=10000" w:history="1">
        <w:r>
          <w:rPr>
            <w:rStyle w:val="a4"/>
            <w:i/>
            <w:iCs/>
          </w:rPr>
          <w:t>см. стар. ред.</w:t>
        </w:r>
      </w:hyperlink>
      <w:r>
        <w:rPr>
          <w:rStyle w:val="s3"/>
        </w:rPr>
        <w:t>)</w:t>
      </w:r>
    </w:p>
    <w:p w:rsidR="00BE0271" w:rsidRDefault="00584791">
      <w:pPr>
        <w:pStyle w:val="pj"/>
        <w:ind w:left="1200" w:hanging="800"/>
      </w:pPr>
      <w:r>
        <w:rPr>
          <w:rStyle w:val="s1"/>
        </w:rPr>
        <w:t xml:space="preserve">Статья 1. </w:t>
      </w:r>
      <w:r>
        <w:rPr>
          <w:rStyle w:val="s0"/>
        </w:rPr>
        <w:t>Статус Парламента Республики</w:t>
      </w:r>
    </w:p>
    <w:p w:rsidR="00BE0271" w:rsidRDefault="00584791">
      <w:pPr>
        <w:pStyle w:val="pj"/>
        <w:spacing w:after="240"/>
      </w:pPr>
      <w:r>
        <w:t>Парламент Республики Казахстан является высшим представительным органом Республики, осуществляющим законодательную власть.</w:t>
      </w:r>
    </w:p>
    <w:p w:rsidR="00BE0271" w:rsidRDefault="00584791">
      <w:pPr>
        <w:pStyle w:val="pj"/>
      </w:pPr>
      <w:r>
        <w:rPr>
          <w:rStyle w:val="s1"/>
        </w:rPr>
        <w:t>Статья 2.</w:t>
      </w:r>
      <w:r>
        <w:t xml:space="preserve"> Срок полномочий Парламента Республики </w:t>
      </w:r>
    </w:p>
    <w:p w:rsidR="00BE0271" w:rsidRDefault="00584791">
      <w:pPr>
        <w:pStyle w:val="pji"/>
      </w:pPr>
      <w:r>
        <w:rPr>
          <w:rStyle w:val="s3"/>
        </w:rPr>
        <w:t xml:space="preserve">Пункт 1 изложен в редакции Конституционного </w:t>
      </w:r>
      <w:hyperlink r:id="rId12" w:history="1">
        <w:r>
          <w:rPr>
            <w:rStyle w:val="a4"/>
            <w:i/>
            <w:iCs/>
          </w:rPr>
          <w:t>закона</w:t>
        </w:r>
      </w:hyperlink>
      <w:r>
        <w:rPr>
          <w:rStyle w:val="s3"/>
        </w:rPr>
        <w:t xml:space="preserve"> РК от 06.05.99 г. № 377-1 (</w:t>
      </w:r>
      <w:hyperlink r:id="rId13" w:anchor="sub_id=20000" w:history="1">
        <w:r>
          <w:rPr>
            <w:rStyle w:val="a4"/>
            <w:i/>
            <w:iCs/>
          </w:rPr>
          <w:t>см. стар. ред.</w:t>
        </w:r>
      </w:hyperlink>
      <w:r>
        <w:rPr>
          <w:rStyle w:val="s3"/>
        </w:rPr>
        <w:t>)</w:t>
      </w:r>
    </w:p>
    <w:p w:rsidR="00BE0271" w:rsidRDefault="00584791">
      <w:pPr>
        <w:pStyle w:val="pj"/>
      </w:pPr>
      <w:r>
        <w:t xml:space="preserve">1. Срок полномочий депутатов Сената - шесть лет, срок полномочий депутатов Мажилиса - пять лет. Полномочия Парламента очередного созыва начинаются с момента открытия его первой сессии и заканчиваются с началом работы первой сессии Парламента следующего созыва. При этом очередность созыва Парламента определяется очередностью созыва Мажилиса. Срок полномочий Парламента определяется сроком полномочий депутатов Мажилиса очередного созыва. </w:t>
      </w:r>
    </w:p>
    <w:p w:rsidR="00BE0271" w:rsidRDefault="00584791">
      <w:pPr>
        <w:pStyle w:val="pji"/>
      </w:pPr>
      <w:r>
        <w:rPr>
          <w:rStyle w:val="s3"/>
        </w:rPr>
        <w:t xml:space="preserve">См. разъяснение в </w:t>
      </w:r>
      <w:hyperlink r:id="rId14" w:history="1">
        <w:r>
          <w:rPr>
            <w:rStyle w:val="a4"/>
            <w:i/>
            <w:iCs/>
          </w:rPr>
          <w:t>Постановлении</w:t>
        </w:r>
      </w:hyperlink>
      <w:r>
        <w:rPr>
          <w:rStyle w:val="s3"/>
        </w:rPr>
        <w:t xml:space="preserve"> Конституционного Совета РК от 15 марта 1999 г. № 1/2 «Об официальном толковании пункта 5 статьи 50 Конституции Республики Казахстан», </w:t>
      </w:r>
      <w:hyperlink r:id="rId15" w:history="1">
        <w:r>
          <w:rPr>
            <w:rStyle w:val="a4"/>
            <w:i/>
            <w:iCs/>
          </w:rPr>
          <w:t>Постановлении</w:t>
        </w:r>
      </w:hyperlink>
      <w:r>
        <w:rPr>
          <w:rStyle w:val="s3"/>
        </w:rPr>
        <w:t xml:space="preserve"> Конституционного Совета Республики Казахстан от 29 ноября 1999 года № 24/2. </w:t>
      </w:r>
    </w:p>
    <w:p w:rsidR="00BE0271" w:rsidRDefault="00584791">
      <w:pPr>
        <w:pStyle w:val="pji"/>
      </w:pPr>
      <w:r>
        <w:rPr>
          <w:rStyle w:val="s3"/>
        </w:rPr>
        <w:lastRenderedPageBreak/>
        <w:t xml:space="preserve">В пункт 2 внесены изменения в соответствии с Конституционным </w:t>
      </w:r>
      <w:hyperlink r:id="rId16" w:anchor="sub_id=101" w:history="1">
        <w:r>
          <w:rPr>
            <w:rStyle w:val="a4"/>
            <w:i/>
            <w:iCs/>
          </w:rPr>
          <w:t>законом</w:t>
        </w:r>
      </w:hyperlink>
      <w:r>
        <w:rPr>
          <w:rStyle w:val="s3"/>
        </w:rPr>
        <w:t xml:space="preserve"> РК от 19.06.07 г. № 266-III (</w:t>
      </w:r>
      <w:hyperlink r:id="rId17" w:anchor="sub_id=20200" w:history="1">
        <w:r>
          <w:rPr>
            <w:rStyle w:val="a4"/>
            <w:i/>
            <w:iCs/>
          </w:rPr>
          <w:t>см. стар. ред.</w:t>
        </w:r>
      </w:hyperlink>
      <w:r>
        <w:rPr>
          <w:rStyle w:val="s3"/>
        </w:rPr>
        <w:t>)</w:t>
      </w:r>
    </w:p>
    <w:p w:rsidR="00BE0271" w:rsidRDefault="00584791">
      <w:pPr>
        <w:pStyle w:val="pj"/>
      </w:pPr>
      <w:r>
        <w:t xml:space="preserve">2. Полномочия Парламента </w:t>
      </w:r>
      <w:r>
        <w:rPr>
          <w:rStyle w:val="s0"/>
        </w:rPr>
        <w:t>и Мажилиса Парламента</w:t>
      </w:r>
      <w:r>
        <w:t xml:space="preserve"> могут быть прекращены досрочно в </w:t>
      </w:r>
      <w:r>
        <w:rPr>
          <w:rStyle w:val="s0"/>
        </w:rPr>
        <w:t>порядке, предусмотренном</w:t>
      </w:r>
      <w:r>
        <w:t xml:space="preserve"> </w:t>
      </w:r>
      <w:hyperlink r:id="rId18" w:anchor="sub_id=630000" w:history="1">
        <w:r>
          <w:rPr>
            <w:rStyle w:val="a4"/>
          </w:rPr>
          <w:t>Конституцией</w:t>
        </w:r>
      </w:hyperlink>
      <w:r>
        <w:t xml:space="preserve"> Республики Казахстан. </w:t>
      </w:r>
    </w:p>
    <w:p w:rsidR="00BE0271" w:rsidRDefault="00584791">
      <w:pPr>
        <w:pStyle w:val="pji"/>
      </w:pPr>
      <w:r>
        <w:rPr>
          <w:rStyle w:val="s3"/>
        </w:rPr>
        <w:t xml:space="preserve">См.также: </w:t>
      </w:r>
      <w:hyperlink r:id="rId19" w:history="1">
        <w:r>
          <w:rPr>
            <w:rStyle w:val="a4"/>
            <w:i/>
            <w:iCs/>
          </w:rPr>
          <w:t>Постановление</w:t>
        </w:r>
      </w:hyperlink>
      <w:r>
        <w:rPr>
          <w:rStyle w:val="s3"/>
        </w:rPr>
        <w:t xml:space="preserve"> Конституционного Совета Республики Казахстан от 15 марта 1999 года № 1/2 «Об официальном толковании пункта 5 статьи 50 Конституции Республики Казахстан», </w:t>
      </w:r>
      <w:hyperlink r:id="rId20" w:history="1">
        <w:r>
          <w:rPr>
            <w:rStyle w:val="a4"/>
            <w:i/>
            <w:iCs/>
          </w:rPr>
          <w:t>Постановление</w:t>
        </w:r>
      </w:hyperlink>
      <w:r>
        <w:rPr>
          <w:rStyle w:val="s3"/>
        </w:rPr>
        <w:t xml:space="preserve"> Конституционного Совета Республики Казахстан от 14 июля 1999 года № 13/2 «Об официальном толковании пункта 2 статьи 49 Конституции РК»</w:t>
      </w:r>
    </w:p>
    <w:p w:rsidR="00BE0271" w:rsidRDefault="00584791">
      <w:pPr>
        <w:pStyle w:val="pji"/>
      </w:pPr>
      <w:r>
        <w:rPr>
          <w:rStyle w:val="s3"/>
        </w:rPr>
        <w:t> </w:t>
      </w:r>
    </w:p>
    <w:p w:rsidR="00BE0271" w:rsidRDefault="00584791">
      <w:pPr>
        <w:pStyle w:val="pj"/>
      </w:pPr>
      <w:r>
        <w:rPr>
          <w:rStyle w:val="s1"/>
        </w:rPr>
        <w:t>Статья 3.</w:t>
      </w:r>
      <w:r>
        <w:t xml:space="preserve"> Правовые основы деятельности Парламента Республики </w:t>
      </w:r>
    </w:p>
    <w:p w:rsidR="00BE0271" w:rsidRDefault="00584791">
      <w:pPr>
        <w:pStyle w:val="pj"/>
      </w:pPr>
      <w:r>
        <w:t xml:space="preserve">Организация и деятельность Парламента, правовое положение его депутатов определяются </w:t>
      </w:r>
      <w:hyperlink r:id="rId21" w:anchor="sub_id=490000" w:history="1">
        <w:r>
          <w:rPr>
            <w:rStyle w:val="a4"/>
          </w:rPr>
          <w:t>Конституцией</w:t>
        </w:r>
      </w:hyperlink>
      <w:r>
        <w:t xml:space="preserve"> Республики, настоящим Конституционным законом и другими законодательными актами Республики.</w:t>
      </w:r>
    </w:p>
    <w:p w:rsidR="00BE0271" w:rsidRDefault="00584791">
      <w:pPr>
        <w:pStyle w:val="pj"/>
      </w:pPr>
      <w:r>
        <w:t> </w:t>
      </w:r>
    </w:p>
    <w:p w:rsidR="00BE0271" w:rsidRDefault="00584791">
      <w:pPr>
        <w:pStyle w:val="pji"/>
      </w:pPr>
      <w:r>
        <w:rPr>
          <w:rStyle w:val="s3"/>
        </w:rPr>
        <w:t xml:space="preserve">В статью 4 внесены изменения в соответствии с Конституционным </w:t>
      </w:r>
      <w:hyperlink r:id="rId22" w:history="1">
        <w:r>
          <w:rPr>
            <w:rStyle w:val="a4"/>
            <w:i/>
            <w:iCs/>
          </w:rPr>
          <w:t>законом</w:t>
        </w:r>
      </w:hyperlink>
      <w:r>
        <w:rPr>
          <w:rStyle w:val="s3"/>
        </w:rPr>
        <w:t xml:space="preserve"> РК от 06.05.99 г. № 377-1 (</w:t>
      </w:r>
      <w:hyperlink r:id="rId23" w:anchor="sub_id=40000" w:history="1">
        <w:r>
          <w:rPr>
            <w:rStyle w:val="a4"/>
            <w:i/>
            <w:iCs/>
          </w:rPr>
          <w:t>см. стар. ред.</w:t>
        </w:r>
      </w:hyperlink>
      <w:r>
        <w:rPr>
          <w:rStyle w:val="s3"/>
        </w:rPr>
        <w:t xml:space="preserve">); Конституционным </w:t>
      </w:r>
      <w:hyperlink r:id="rId24" w:anchor="sub_id=102" w:history="1">
        <w:r>
          <w:rPr>
            <w:rStyle w:val="a4"/>
            <w:i/>
            <w:iCs/>
          </w:rPr>
          <w:t>законом</w:t>
        </w:r>
      </w:hyperlink>
      <w:r>
        <w:rPr>
          <w:rStyle w:val="s3"/>
        </w:rPr>
        <w:t xml:space="preserve"> РК от 19.06.07 г. № 266-III (</w:t>
      </w:r>
      <w:hyperlink r:id="rId25" w:anchor="sub_id=40000" w:history="1">
        <w:r>
          <w:rPr>
            <w:rStyle w:val="a4"/>
            <w:i/>
            <w:iCs/>
          </w:rPr>
          <w:t>см. стар. ред.</w:t>
        </w:r>
      </w:hyperlink>
      <w:r>
        <w:rPr>
          <w:rStyle w:val="s3"/>
        </w:rPr>
        <w:t>)</w:t>
      </w:r>
    </w:p>
    <w:p w:rsidR="00BE0271" w:rsidRDefault="00584791">
      <w:pPr>
        <w:pStyle w:val="pj"/>
      </w:pPr>
      <w:r>
        <w:rPr>
          <w:rStyle w:val="s1"/>
        </w:rPr>
        <w:t>Статья 4.</w:t>
      </w:r>
      <w:r>
        <w:t xml:space="preserve"> Состав и структура Парламента Республики </w:t>
      </w:r>
    </w:p>
    <w:p w:rsidR="00BE0271" w:rsidRDefault="00584791">
      <w:pPr>
        <w:pStyle w:val="pj"/>
      </w:pPr>
      <w:r>
        <w:t xml:space="preserve">1. Парламент состоит из двух Палат: Сената и Мажилиса, действующих на постоянной основе. </w:t>
      </w:r>
    </w:p>
    <w:p w:rsidR="00BE0271" w:rsidRDefault="00584791">
      <w:pPr>
        <w:pStyle w:val="pj"/>
      </w:pPr>
      <w:r>
        <w:rPr>
          <w:rStyle w:val="s0"/>
        </w:rPr>
        <w:t>2. Сенат образуют депутаты, представляющие в порядке, установленном конституционным законом, по два человека от каждой области, города республиканского значения и столицы Республики Казахстан. Половина избираемых депутатов Сената переизбирается каждые три года.</w:t>
      </w:r>
    </w:p>
    <w:p w:rsidR="00BE0271" w:rsidRDefault="00584791">
      <w:pPr>
        <w:pStyle w:val="pji"/>
      </w:pPr>
      <w:r>
        <w:rPr>
          <w:rStyle w:val="s3"/>
        </w:rPr>
        <w:t xml:space="preserve">См.разъяснение в </w:t>
      </w:r>
      <w:hyperlink r:id="rId26" w:history="1">
        <w:r>
          <w:rPr>
            <w:rStyle w:val="a4"/>
            <w:i/>
            <w:iCs/>
          </w:rPr>
          <w:t>Постановлении</w:t>
        </w:r>
      </w:hyperlink>
      <w:r>
        <w:rPr>
          <w:rStyle w:val="s3"/>
        </w:rPr>
        <w:t xml:space="preserve"> Конституционного Совета РК от 15 марта 1999 г. № 1/2 «Об официальном толковании пункта 5 статьи 50 Конституции Республики Казахстан», </w:t>
      </w:r>
      <w:hyperlink r:id="rId27" w:history="1">
        <w:r>
          <w:rPr>
            <w:rStyle w:val="a4"/>
            <w:i/>
            <w:iCs/>
          </w:rPr>
          <w:t>Постановлении</w:t>
        </w:r>
      </w:hyperlink>
      <w:r>
        <w:rPr>
          <w:rStyle w:val="s3"/>
        </w:rPr>
        <w:t xml:space="preserve"> Конституционного Совета Республики Казахстан от 29 ноября 1999 года № 24/2. </w:t>
      </w:r>
    </w:p>
    <w:p w:rsidR="00BE0271" w:rsidRDefault="00584791">
      <w:pPr>
        <w:pStyle w:val="pji"/>
      </w:pPr>
      <w:r>
        <w:rPr>
          <w:rStyle w:val="s3"/>
        </w:rPr>
        <w:t xml:space="preserve">Пункт 3 изложен в редакции </w:t>
      </w:r>
      <w:hyperlink r:id="rId28" w:anchor="sub_id=200" w:history="1">
        <w:r>
          <w:rPr>
            <w:rStyle w:val="a4"/>
            <w:i/>
            <w:iCs/>
          </w:rPr>
          <w:t>Конституционного закона</w:t>
        </w:r>
      </w:hyperlink>
      <w:r>
        <w:rPr>
          <w:rStyle w:val="s3"/>
        </w:rPr>
        <w:t xml:space="preserve"> РК от 05.11.22 г. № 156-VII (введен в действие с 18 ноября 2022 г.) (</w:t>
      </w:r>
      <w:hyperlink r:id="rId29" w:anchor="sub_id=40300" w:history="1">
        <w:r>
          <w:rPr>
            <w:rStyle w:val="a4"/>
            <w:i/>
            <w:iCs/>
          </w:rPr>
          <w:t>см. стар. ред.</w:t>
        </w:r>
      </w:hyperlink>
      <w:r>
        <w:rPr>
          <w:rStyle w:val="s3"/>
        </w:rPr>
        <w:t>)</w:t>
      </w:r>
    </w:p>
    <w:p w:rsidR="00BE0271" w:rsidRDefault="00584791">
      <w:pPr>
        <w:pStyle w:val="pj"/>
      </w:pPr>
      <w:r>
        <w:rPr>
          <w:rStyle w:val="s0"/>
        </w:rPr>
        <w:t>3. Десять депутатов Сената назначаются Президентом Республики, пять из которых - по предложению Ассамблеи народа Казахстана.</w:t>
      </w:r>
    </w:p>
    <w:p w:rsidR="00BE0271" w:rsidRDefault="00584791">
      <w:pPr>
        <w:pStyle w:val="pji"/>
      </w:pPr>
      <w:r>
        <w:rPr>
          <w:rStyle w:val="s3"/>
        </w:rPr>
        <w:t xml:space="preserve">Пункт 4 изложен в редакции </w:t>
      </w:r>
      <w:hyperlink r:id="rId30" w:anchor="sub_id=200" w:history="1">
        <w:r>
          <w:rPr>
            <w:rStyle w:val="a4"/>
            <w:i/>
            <w:iCs/>
          </w:rPr>
          <w:t>Конституционного закона</w:t>
        </w:r>
      </w:hyperlink>
      <w:r>
        <w:rPr>
          <w:rStyle w:val="s3"/>
        </w:rPr>
        <w:t xml:space="preserve"> РК от 05.11.22 г. № 156-VII (введен в действие с 18 ноября 2022 г.) (</w:t>
      </w:r>
      <w:hyperlink r:id="rId31" w:anchor="sub_id=40400" w:history="1">
        <w:r>
          <w:rPr>
            <w:rStyle w:val="a4"/>
            <w:i/>
            <w:iCs/>
          </w:rPr>
          <w:t>см. стар. ред.</w:t>
        </w:r>
      </w:hyperlink>
      <w:r>
        <w:rPr>
          <w:rStyle w:val="s3"/>
        </w:rPr>
        <w:t>)</w:t>
      </w:r>
    </w:p>
    <w:p w:rsidR="00BE0271" w:rsidRDefault="00584791">
      <w:pPr>
        <w:pStyle w:val="pj"/>
      </w:pPr>
      <w:r>
        <w:rPr>
          <w:rStyle w:val="s0"/>
        </w:rPr>
        <w:t xml:space="preserve">4. Мажилис состоит из девяноста восьми депутатов, избираемых в порядке, установленном конституционным </w:t>
      </w:r>
      <w:hyperlink r:id="rId32" w:anchor="sub_id=690000" w:history="1">
        <w:r>
          <w:rPr>
            <w:rStyle w:val="a4"/>
          </w:rPr>
          <w:t>законом</w:t>
        </w:r>
      </w:hyperlink>
      <w:r>
        <w:rPr>
          <w:rStyle w:val="s0"/>
        </w:rPr>
        <w:t>.</w:t>
      </w:r>
    </w:p>
    <w:p w:rsidR="00BE0271" w:rsidRDefault="00584791">
      <w:pPr>
        <w:pStyle w:val="pj"/>
      </w:pPr>
      <w:r>
        <w:rPr>
          <w:rStyle w:val="s0"/>
        </w:rPr>
        <w:t>Шестьдесят девять депутатов избираются от политических партий по партийным спискам по единому общенациональному избирательному округу, двадцать девять - по одномандатным территориальным избирательным округам на основе всеобщего, равного и прямого избирательного права при тайном голосовании.</w:t>
      </w:r>
    </w:p>
    <w:p w:rsidR="00BE0271" w:rsidRDefault="00584791">
      <w:pPr>
        <w:pStyle w:val="pj"/>
      </w:pPr>
      <w:r>
        <w:t xml:space="preserve">5. Депутат Парламента не может быть одновременно членом обеих Палат. </w:t>
      </w:r>
    </w:p>
    <w:p w:rsidR="00BE0271" w:rsidRDefault="00584791">
      <w:pPr>
        <w:pStyle w:val="pj"/>
      </w:pPr>
      <w:r>
        <w:t xml:space="preserve">6. Порядок избрания депутатов Сената и Мажилиса устанавливается конституционным </w:t>
      </w:r>
      <w:hyperlink r:id="rId33" w:anchor="sub_id=690000" w:history="1">
        <w:r>
          <w:rPr>
            <w:rStyle w:val="a4"/>
          </w:rPr>
          <w:t>законом</w:t>
        </w:r>
      </w:hyperlink>
      <w:r>
        <w:t>.</w:t>
      </w:r>
    </w:p>
    <w:p w:rsidR="00BE0271" w:rsidRDefault="00584791">
      <w:pPr>
        <w:pStyle w:val="pj"/>
      </w:pPr>
      <w:r>
        <w:t> </w:t>
      </w:r>
    </w:p>
    <w:p w:rsidR="00BE0271" w:rsidRDefault="00584791">
      <w:pPr>
        <w:pStyle w:val="pj"/>
      </w:pPr>
      <w:r>
        <w:t> </w:t>
      </w:r>
    </w:p>
    <w:p w:rsidR="00BE0271" w:rsidRDefault="00584791">
      <w:pPr>
        <w:pStyle w:val="pc"/>
      </w:pPr>
      <w:bookmarkStart w:id="2" w:name="SUB50000"/>
      <w:bookmarkEnd w:id="2"/>
      <w:r>
        <w:rPr>
          <w:rStyle w:val="s1"/>
        </w:rPr>
        <w:t>Глава II</w:t>
      </w:r>
      <w:r>
        <w:t xml:space="preserve"> </w:t>
      </w:r>
    </w:p>
    <w:p w:rsidR="00BE0271" w:rsidRDefault="00584791">
      <w:pPr>
        <w:pStyle w:val="pc"/>
      </w:pPr>
      <w:r>
        <w:rPr>
          <w:rStyle w:val="s1"/>
        </w:rPr>
        <w:t>Компетенция Парламента Республики и</w:t>
      </w:r>
      <w:r>
        <w:t xml:space="preserve"> </w:t>
      </w:r>
      <w:r>
        <w:rPr>
          <w:rStyle w:val="s1"/>
        </w:rPr>
        <w:t>организационные формы ее осуществления</w:t>
      </w:r>
    </w:p>
    <w:p w:rsidR="00BE0271" w:rsidRDefault="00584791">
      <w:pPr>
        <w:pStyle w:val="pc"/>
      </w:pPr>
      <w:r>
        <w:t> </w:t>
      </w:r>
    </w:p>
    <w:p w:rsidR="00BE0271" w:rsidRDefault="00584791">
      <w:pPr>
        <w:pStyle w:val="pj"/>
      </w:pPr>
      <w:r>
        <w:rPr>
          <w:rStyle w:val="s1"/>
        </w:rPr>
        <w:lastRenderedPageBreak/>
        <w:t>Статья 5.</w:t>
      </w:r>
      <w:r>
        <w:t xml:space="preserve"> Компетенция Парламента Республики </w:t>
      </w:r>
    </w:p>
    <w:p w:rsidR="00BE0271" w:rsidRDefault="00584791">
      <w:pPr>
        <w:pStyle w:val="pj"/>
        <w:spacing w:after="240"/>
      </w:pPr>
      <w:r>
        <w:t xml:space="preserve">Компетенция Парламента в совместном и раздельном заседаниях Сената и Мажилиса, исключительная компетенция Палат устанавливаются </w:t>
      </w:r>
      <w:hyperlink r:id="rId34" w:anchor="sub_id=540000" w:history="1">
        <w:r>
          <w:rPr>
            <w:rStyle w:val="a4"/>
          </w:rPr>
          <w:t>Конституцией</w:t>
        </w:r>
      </w:hyperlink>
      <w:r>
        <w:t xml:space="preserve"> Республики и реализуются на сессиях Парламента, в деятельности Палат Парламента, его органов и депутатов.</w:t>
      </w:r>
    </w:p>
    <w:p w:rsidR="00BE0271" w:rsidRDefault="00584791">
      <w:pPr>
        <w:pStyle w:val="pj"/>
      </w:pPr>
      <w:r>
        <w:rPr>
          <w:rStyle w:val="s1"/>
        </w:rPr>
        <w:t>Статья 6.</w:t>
      </w:r>
      <w:r>
        <w:t xml:space="preserve"> Сессии Парламента Республики </w:t>
      </w:r>
    </w:p>
    <w:p w:rsidR="00BE0271" w:rsidRDefault="00584791">
      <w:pPr>
        <w:pStyle w:val="pj"/>
      </w:pPr>
      <w:r>
        <w:t xml:space="preserve">1. Сессия Парламента проходит в форме совместных и раздельных заседаний его Палат. </w:t>
      </w:r>
    </w:p>
    <w:p w:rsidR="00BE0271" w:rsidRDefault="00584791">
      <w:pPr>
        <w:pStyle w:val="pj"/>
      </w:pPr>
      <w:r>
        <w:t xml:space="preserve">2. Первая сессия Парламента созывается Президентом Республики не позднее тридцати дней со дня опубликования итогов выборов. </w:t>
      </w:r>
    </w:p>
    <w:p w:rsidR="00BE0271" w:rsidRDefault="00584791">
      <w:pPr>
        <w:pStyle w:val="pj"/>
      </w:pPr>
      <w:r>
        <w:t xml:space="preserve">3. На первой сессии Парламента, до избрания председателя Сената и председателя Мажилиса, на заседаниях Сената и Мажилиса председательствуют соответственно Президент Республики и председатель Центральной избирательной комиссии. </w:t>
      </w:r>
    </w:p>
    <w:p w:rsidR="00BE0271" w:rsidRDefault="00584791">
      <w:pPr>
        <w:pStyle w:val="pji"/>
      </w:pPr>
      <w:r>
        <w:rPr>
          <w:rStyle w:val="s3"/>
        </w:rPr>
        <w:t xml:space="preserve">В пункт 4 внесены изменения в соответствии с </w:t>
      </w:r>
      <w:hyperlink r:id="rId35" w:anchor="sub_id=200" w:history="1">
        <w:r>
          <w:rPr>
            <w:rStyle w:val="a4"/>
            <w:i/>
            <w:iCs/>
          </w:rPr>
          <w:t>Конституционным законом</w:t>
        </w:r>
      </w:hyperlink>
      <w:r>
        <w:rPr>
          <w:rStyle w:val="s3"/>
        </w:rPr>
        <w:t xml:space="preserve"> РК от 03.10.13 г. № 133-V (</w:t>
      </w:r>
      <w:hyperlink r:id="rId36" w:anchor="sub_id=60400" w:history="1">
        <w:r>
          <w:rPr>
            <w:rStyle w:val="a4"/>
            <w:i/>
            <w:iCs/>
          </w:rPr>
          <w:t>см. стар. ред.</w:t>
        </w:r>
      </w:hyperlink>
      <w:r>
        <w:rPr>
          <w:rStyle w:val="s3"/>
        </w:rPr>
        <w:t>)</w:t>
      </w:r>
    </w:p>
    <w:p w:rsidR="00BE0271" w:rsidRDefault="00584791">
      <w:pPr>
        <w:pStyle w:val="pj"/>
      </w:pPr>
      <w:r>
        <w:t xml:space="preserve">4. Очередные сессии Парламента проводятся раз в год, начиная с первого рабочего дня сентября и заканчивая последним рабочим днем июня. </w:t>
      </w:r>
    </w:p>
    <w:p w:rsidR="00BE0271" w:rsidRDefault="00584791">
      <w:pPr>
        <w:pStyle w:val="pj"/>
      </w:pPr>
      <w:r>
        <w:t>Под рабочими днями следует понимать дни, которые не являются выходными или праздничными (национальный и государственные праздники).</w:t>
      </w:r>
    </w:p>
    <w:p w:rsidR="00BE0271" w:rsidRDefault="00584791">
      <w:pPr>
        <w:pStyle w:val="pji"/>
      </w:pPr>
      <w:r>
        <w:rPr>
          <w:rStyle w:val="s3"/>
        </w:rPr>
        <w:t xml:space="preserve">В пункт 5 внесены изменения в соответствии с Конституционным </w:t>
      </w:r>
      <w:hyperlink r:id="rId37" w:anchor="sub_id=103" w:history="1">
        <w:r>
          <w:rPr>
            <w:rStyle w:val="a4"/>
            <w:i/>
            <w:iCs/>
          </w:rPr>
          <w:t>законом</w:t>
        </w:r>
      </w:hyperlink>
      <w:r>
        <w:rPr>
          <w:rStyle w:val="s3"/>
        </w:rPr>
        <w:t xml:space="preserve"> РК от 19.06.07 г. № 266-III (</w:t>
      </w:r>
      <w:hyperlink r:id="rId38" w:anchor="sub_id=60500" w:history="1">
        <w:r>
          <w:rPr>
            <w:rStyle w:val="a4"/>
            <w:i/>
            <w:iCs/>
          </w:rPr>
          <w:t>см. стар. ред.</w:t>
        </w:r>
      </w:hyperlink>
      <w:r>
        <w:rPr>
          <w:rStyle w:val="s3"/>
        </w:rPr>
        <w:t>)</w:t>
      </w:r>
    </w:p>
    <w:p w:rsidR="00BE0271" w:rsidRDefault="00584791">
      <w:pPr>
        <w:pStyle w:val="pj"/>
      </w:pPr>
      <w:r>
        <w:t>5. Сессия Парламента открывается и закрывается на совместных заседаниях Сената и Мажилиса. Сессия Парламента</w:t>
      </w:r>
      <w:r>
        <w:rPr>
          <w:rStyle w:val="s0"/>
        </w:rPr>
        <w:t>, как правило,</w:t>
      </w:r>
      <w:r>
        <w:t xml:space="preserve"> открывается Президентом Республики, а в случае его отсутствия - председателем Мажилиса. </w:t>
      </w:r>
    </w:p>
    <w:p w:rsidR="00BE0271" w:rsidRDefault="00584791">
      <w:pPr>
        <w:pStyle w:val="pji"/>
      </w:pPr>
      <w:r>
        <w:rPr>
          <w:rStyle w:val="s3"/>
        </w:rPr>
        <w:t xml:space="preserve">В пункт 6 внесены изменения в соответствии с Конституционным </w:t>
      </w:r>
      <w:hyperlink r:id="rId39" w:anchor="sub_id=103" w:history="1">
        <w:r>
          <w:rPr>
            <w:rStyle w:val="a4"/>
            <w:b/>
            <w:bCs/>
            <w:i/>
            <w:iCs/>
          </w:rPr>
          <w:t>законом</w:t>
        </w:r>
      </w:hyperlink>
      <w:r>
        <w:rPr>
          <w:rStyle w:val="s3"/>
        </w:rPr>
        <w:t xml:space="preserve"> РК от 19.06.07 г. № 266-III (</w:t>
      </w:r>
      <w:hyperlink r:id="rId40" w:anchor="sub_id=60600" w:history="1">
        <w:r>
          <w:rPr>
            <w:rStyle w:val="a4"/>
            <w:b/>
            <w:bCs/>
            <w:i/>
            <w:iCs/>
          </w:rPr>
          <w:t>см. стар. ред.</w:t>
        </w:r>
      </w:hyperlink>
      <w:r>
        <w:rPr>
          <w:rStyle w:val="s3"/>
        </w:rPr>
        <w:t>)</w:t>
      </w:r>
    </w:p>
    <w:p w:rsidR="00BE0271" w:rsidRDefault="00584791">
      <w:pPr>
        <w:pStyle w:val="pj"/>
      </w:pPr>
      <w:r>
        <w:t xml:space="preserve">6. В период между сессиями Парламента Президент Республики по собственной инициативе, по предложению председателей Палат или не менее одной трети от общего числа депутатов Парламента может созвать </w:t>
      </w:r>
      <w:r>
        <w:rPr>
          <w:rStyle w:val="s0"/>
        </w:rPr>
        <w:t>внеочередную сессию Парламента</w:t>
      </w:r>
      <w:r>
        <w:t xml:space="preserve">. </w:t>
      </w:r>
      <w:r>
        <w:rPr>
          <w:rStyle w:val="s0"/>
        </w:rPr>
        <w:t>На ней</w:t>
      </w:r>
      <w:r>
        <w:t xml:space="preserve"> могут рассматриваться лишь вопросы, послужившие основанием для </w:t>
      </w:r>
      <w:r>
        <w:rPr>
          <w:rStyle w:val="s0"/>
        </w:rPr>
        <w:t>ее</w:t>
      </w:r>
      <w:r>
        <w:t xml:space="preserve"> созыва. </w:t>
      </w:r>
    </w:p>
    <w:p w:rsidR="00BE0271" w:rsidRDefault="00584791">
      <w:pPr>
        <w:pStyle w:val="pji"/>
      </w:pPr>
      <w:r>
        <w:rPr>
          <w:rStyle w:val="s3"/>
        </w:rPr>
        <w:t xml:space="preserve">См.также: </w:t>
      </w:r>
      <w:hyperlink r:id="rId41" w:history="1">
        <w:r>
          <w:rPr>
            <w:rStyle w:val="a4"/>
            <w:i/>
            <w:iCs/>
          </w:rPr>
          <w:t>Постановление</w:t>
        </w:r>
      </w:hyperlink>
      <w:r>
        <w:rPr>
          <w:rStyle w:val="s3"/>
        </w:rPr>
        <w:t xml:space="preserve"> Конституционного Совета Республики Казахстан от 30 июня 1999 г. № 14/2 «Об официальном толковании пункта 3 статьи 59 Конституции Республики Казахстан» о продлении сессий.</w:t>
      </w:r>
    </w:p>
    <w:p w:rsidR="00BE0271" w:rsidRDefault="00584791">
      <w:pPr>
        <w:pStyle w:val="pji"/>
      </w:pPr>
      <w:r>
        <w:rPr>
          <w:rStyle w:val="s3"/>
        </w:rPr>
        <w:t> </w:t>
      </w:r>
    </w:p>
    <w:p w:rsidR="00BE0271" w:rsidRDefault="00584791">
      <w:pPr>
        <w:pStyle w:val="pj"/>
      </w:pPr>
      <w:r>
        <w:rPr>
          <w:rStyle w:val="s1"/>
        </w:rPr>
        <w:t>Статья 7.</w:t>
      </w:r>
      <w:r>
        <w:t xml:space="preserve"> Кворум на сессиях Парламента Республики </w:t>
      </w:r>
    </w:p>
    <w:p w:rsidR="00BE0271" w:rsidRDefault="00584791">
      <w:pPr>
        <w:pStyle w:val="pj"/>
        <w:spacing w:after="240"/>
      </w:pPr>
      <w:r>
        <w:t>Совместные и раздельные заседания Палат правомочны при наличии не менее двух третей от общего числа депутатов каждой из Палат.</w:t>
      </w:r>
    </w:p>
    <w:p w:rsidR="00BE0271" w:rsidRDefault="00584791">
      <w:pPr>
        <w:pStyle w:val="pj"/>
      </w:pPr>
      <w:r>
        <w:rPr>
          <w:rStyle w:val="s1"/>
        </w:rPr>
        <w:t>Статья 8.</w:t>
      </w:r>
      <w:r>
        <w:t xml:space="preserve"> Публичность сессий Парламента Республики </w:t>
      </w:r>
    </w:p>
    <w:p w:rsidR="00BE0271" w:rsidRDefault="00584791">
      <w:pPr>
        <w:pStyle w:val="pj"/>
      </w:pPr>
      <w:r>
        <w:t xml:space="preserve">1. Совместные и раздельные заседания Палат являются открытыми. В случаях, предусмотренных регламентами, могут проводиться закрытые заседания. </w:t>
      </w:r>
    </w:p>
    <w:p w:rsidR="00BE0271" w:rsidRDefault="0079433B">
      <w:pPr>
        <w:pStyle w:val="pji"/>
      </w:pPr>
      <w:hyperlink r:id="rId42" w:anchor="sub_id=1200" w:history="1">
        <w:r w:rsidR="00584791">
          <w:rPr>
            <w:rStyle w:val="a4"/>
            <w:i/>
            <w:iCs/>
          </w:rPr>
          <w:t>Регламент</w:t>
        </w:r>
      </w:hyperlink>
      <w:r w:rsidR="00584791">
        <w:rPr>
          <w:rStyle w:val="s3"/>
        </w:rPr>
        <w:t xml:space="preserve"> Парламента Республики Казахстан </w:t>
      </w:r>
    </w:p>
    <w:p w:rsidR="00BE0271" w:rsidRDefault="00584791">
      <w:pPr>
        <w:pStyle w:val="pji"/>
      </w:pPr>
      <w:r>
        <w:rPr>
          <w:rStyle w:val="s3"/>
        </w:rPr>
        <w:t xml:space="preserve">В пункт 2 внесены изменения в соответствии с </w:t>
      </w:r>
      <w:hyperlink r:id="rId43" w:anchor="sub_id=208" w:history="1">
        <w:r>
          <w:rPr>
            <w:rStyle w:val="a4"/>
            <w:i/>
            <w:iCs/>
          </w:rPr>
          <w:t>Конституционным законом</w:t>
        </w:r>
      </w:hyperlink>
      <w:r>
        <w:rPr>
          <w:rStyle w:val="s3"/>
        </w:rPr>
        <w:t xml:space="preserve"> РК от 05.11.22 г. № 156-VII (введен в действие с 18 ноября 2022 г.) (</w:t>
      </w:r>
      <w:hyperlink r:id="rId44" w:anchor="sub_id=80200" w:history="1">
        <w:r>
          <w:rPr>
            <w:rStyle w:val="a4"/>
            <w:i/>
            <w:iCs/>
          </w:rPr>
          <w:t>см. стар. ред.</w:t>
        </w:r>
      </w:hyperlink>
      <w:r>
        <w:rPr>
          <w:rStyle w:val="s3"/>
        </w:rPr>
        <w:t>)</w:t>
      </w:r>
    </w:p>
    <w:p w:rsidR="00BE0271" w:rsidRDefault="00584791">
      <w:pPr>
        <w:pStyle w:val="pj"/>
      </w:pPr>
      <w:r>
        <w:t xml:space="preserve">2. Президент, Премьер-министр и члены Правительства, председатель Национального Банка, Генеральный прокурор, председатель Комитета национальной безопасности Республики, а также Государственный </w:t>
      </w:r>
      <w:r>
        <w:rPr>
          <w:rStyle w:val="s0"/>
        </w:rPr>
        <w:t>советник</w:t>
      </w:r>
      <w:r>
        <w:t xml:space="preserve"> и руководитель Администрации </w:t>
      </w:r>
      <w:r>
        <w:lastRenderedPageBreak/>
        <w:t xml:space="preserve">Президента Республики вправе присутствовать на любых, как открытых, так и закрытых заседаниях и имеют право быть выслушанными. </w:t>
      </w:r>
    </w:p>
    <w:p w:rsidR="00BE0271" w:rsidRDefault="00584791">
      <w:pPr>
        <w:pStyle w:val="pj"/>
        <w:spacing w:after="240"/>
      </w:pPr>
      <w:r>
        <w:t>3. Должностные лица государственных органов и органов местного самоуправления, о необходимости присутствия которых на сессии принято решение Парламента или его Палат, обязаны прибыть в Парламент и дать необходимые пояснения по вопросам, входящим в его компетенцию. Парламент и его Палаты не вправе принимать подобных решений в отношении Президента Республики.</w:t>
      </w:r>
    </w:p>
    <w:p w:rsidR="00BE0271" w:rsidRDefault="00584791">
      <w:pPr>
        <w:pStyle w:val="pj"/>
      </w:pPr>
      <w:r>
        <w:rPr>
          <w:rStyle w:val="s1"/>
        </w:rPr>
        <w:t>Статья 9.</w:t>
      </w:r>
      <w:r>
        <w:t xml:space="preserve"> Председатели Палат Парламента Республики </w:t>
      </w:r>
    </w:p>
    <w:p w:rsidR="00BE0271" w:rsidRDefault="00584791">
      <w:pPr>
        <w:pStyle w:val="pj"/>
      </w:pPr>
      <w:r>
        <w:t xml:space="preserve">1. Палаты возглавляют председатели, избираемые Сенатом и Мажилисом из числа их депутатов, свободно владеющих государственным языком, тайным голосованием большинством голосов от общего числа депутатов Палат. </w:t>
      </w:r>
    </w:p>
    <w:p w:rsidR="00BE0271" w:rsidRDefault="00584791">
      <w:pPr>
        <w:pStyle w:val="pj"/>
      </w:pPr>
      <w:r>
        <w:t xml:space="preserve">2. Кандидатура на должность председателя Сената выдвигается Президентом Республики. Внесение новой кандидатуры взамен отклоненной Сенатом осуществляется Президентом Республики. </w:t>
      </w:r>
    </w:p>
    <w:p w:rsidR="00BE0271" w:rsidRDefault="00584791">
      <w:pPr>
        <w:pStyle w:val="pj"/>
      </w:pPr>
      <w:r>
        <w:t xml:space="preserve">3. Кандидатуры на должность председателя Мажилиса выдвигаются депутатами Палаты. </w:t>
      </w:r>
    </w:p>
    <w:p w:rsidR="00BE0271" w:rsidRDefault="00584791">
      <w:pPr>
        <w:pStyle w:val="pj"/>
      </w:pPr>
      <w:r>
        <w:t xml:space="preserve">4. Председатели Палат могут быть отозваны от должности, а также вправе подать в отставку, если за это проголосовало большинство от общего числа депутатов Палат. </w:t>
      </w:r>
    </w:p>
    <w:p w:rsidR="00BE0271" w:rsidRDefault="00584791">
      <w:pPr>
        <w:pStyle w:val="pj"/>
      </w:pPr>
      <w:r>
        <w:t xml:space="preserve">5. Председатели Палат Парламента: </w:t>
      </w:r>
    </w:p>
    <w:p w:rsidR="00BE0271" w:rsidRDefault="00584791">
      <w:pPr>
        <w:pStyle w:val="pj"/>
      </w:pPr>
      <w:r>
        <w:t xml:space="preserve">1) созывают заседания Палат и председательствуют на них; </w:t>
      </w:r>
    </w:p>
    <w:p w:rsidR="00BE0271" w:rsidRDefault="00584791">
      <w:pPr>
        <w:pStyle w:val="pj"/>
      </w:pPr>
      <w:r>
        <w:t xml:space="preserve">2) осуществляют общее руководство подготовкой вопросов, вносимых на рассмотрение Палат; </w:t>
      </w:r>
    </w:p>
    <w:p w:rsidR="00BE0271" w:rsidRDefault="00584791">
      <w:pPr>
        <w:pStyle w:val="pj"/>
      </w:pPr>
      <w:r>
        <w:t xml:space="preserve">3) обеспечивают соблюдение регламента в деятельности Палат; </w:t>
      </w:r>
    </w:p>
    <w:p w:rsidR="00BE0271" w:rsidRDefault="00584791">
      <w:pPr>
        <w:pStyle w:val="pj"/>
      </w:pPr>
      <w:r>
        <w:t xml:space="preserve">4) руководят деятельностью координационных органов Палат; </w:t>
      </w:r>
    </w:p>
    <w:p w:rsidR="00BE0271" w:rsidRDefault="00584791">
      <w:pPr>
        <w:pStyle w:val="pj"/>
      </w:pPr>
      <w:r>
        <w:t xml:space="preserve">5) подписывают акты, издаваемые Палатами; </w:t>
      </w:r>
    </w:p>
    <w:p w:rsidR="00BE0271" w:rsidRDefault="00584791">
      <w:pPr>
        <w:pStyle w:val="pji"/>
      </w:pPr>
      <w:r>
        <w:rPr>
          <w:rStyle w:val="s3"/>
        </w:rPr>
        <w:t xml:space="preserve">Подпункт 6 изложен в редакции Конституционного </w:t>
      </w:r>
      <w:hyperlink r:id="rId45" w:anchor="sub_id=104" w:history="1">
        <w:r>
          <w:rPr>
            <w:rStyle w:val="a4"/>
            <w:i/>
            <w:iCs/>
          </w:rPr>
          <w:t>закона</w:t>
        </w:r>
      </w:hyperlink>
      <w:r>
        <w:rPr>
          <w:rStyle w:val="s3"/>
        </w:rPr>
        <w:t xml:space="preserve"> РК от 19.06.07 г. № 266-III (</w:t>
      </w:r>
      <w:hyperlink r:id="rId46" w:anchor="sub_id=90500" w:history="1">
        <w:r>
          <w:rPr>
            <w:rStyle w:val="a4"/>
            <w:i/>
            <w:iCs/>
          </w:rPr>
          <w:t>см. стар. ред.</w:t>
        </w:r>
      </w:hyperlink>
      <w:r>
        <w:rPr>
          <w:rStyle w:val="s3"/>
        </w:rPr>
        <w:t xml:space="preserve">); внесены изменения в соответствии с </w:t>
      </w:r>
      <w:hyperlink r:id="rId47" w:anchor="sub_id=209" w:history="1">
        <w:r>
          <w:rPr>
            <w:rStyle w:val="a4"/>
            <w:i/>
            <w:iCs/>
          </w:rPr>
          <w:t>Конституционным законом</w:t>
        </w:r>
      </w:hyperlink>
      <w:r>
        <w:rPr>
          <w:rStyle w:val="s3"/>
        </w:rPr>
        <w:t xml:space="preserve"> РК от 05.11.22 г. № 156-VII (введен в действие с 18 ноября 2022 г.) (</w:t>
      </w:r>
      <w:hyperlink r:id="rId48" w:anchor="sub_id=90500" w:history="1">
        <w:r>
          <w:rPr>
            <w:rStyle w:val="a4"/>
            <w:i/>
            <w:iCs/>
          </w:rPr>
          <w:t>см. стар. ред.</w:t>
        </w:r>
      </w:hyperlink>
      <w:r>
        <w:rPr>
          <w:rStyle w:val="s3"/>
        </w:rPr>
        <w:t>)</w:t>
      </w:r>
    </w:p>
    <w:p w:rsidR="00BE0271" w:rsidRDefault="00584791">
      <w:pPr>
        <w:pStyle w:val="pj"/>
      </w:pPr>
      <w:r>
        <w:rPr>
          <w:rStyle w:val="s0"/>
        </w:rPr>
        <w:t>6) представляют Палатам кандидатуры для назначения на должности трех судей Конституционного Суда, двух членов Центральной избирательной комиссии, трех членов Высшей аудиторской палаты;</w:t>
      </w:r>
    </w:p>
    <w:p w:rsidR="00BE0271" w:rsidRDefault="00584791">
      <w:pPr>
        <w:pStyle w:val="pj"/>
      </w:pPr>
      <w:r>
        <w:t xml:space="preserve">7) выполняют другие обязанности, возлагаемые на них </w:t>
      </w:r>
      <w:hyperlink r:id="rId49" w:history="1">
        <w:r>
          <w:rPr>
            <w:rStyle w:val="a4"/>
          </w:rPr>
          <w:t>Регламентом</w:t>
        </w:r>
      </w:hyperlink>
      <w:r>
        <w:t xml:space="preserve"> Парламента. </w:t>
      </w:r>
    </w:p>
    <w:p w:rsidR="00BE0271" w:rsidRDefault="00584791">
      <w:pPr>
        <w:pStyle w:val="pj"/>
      </w:pPr>
      <w:r>
        <w:t xml:space="preserve">6. Председатели Палат пользуются правом решающего голоса в случае, если при голосовании в соответствующей Палате голоса депутатов разделятся поровну. </w:t>
      </w:r>
    </w:p>
    <w:p w:rsidR="00BE0271" w:rsidRDefault="00584791">
      <w:pPr>
        <w:pStyle w:val="pj"/>
      </w:pPr>
      <w:r>
        <w:t xml:space="preserve">7. Председатель Мажилиса: </w:t>
      </w:r>
    </w:p>
    <w:p w:rsidR="00BE0271" w:rsidRDefault="00584791">
      <w:pPr>
        <w:pStyle w:val="pj"/>
      </w:pPr>
      <w:r>
        <w:t xml:space="preserve">1) открывает сессии Парламента; </w:t>
      </w:r>
    </w:p>
    <w:p w:rsidR="00BE0271" w:rsidRDefault="00584791">
      <w:pPr>
        <w:pStyle w:val="pj"/>
      </w:pPr>
      <w:r>
        <w:t xml:space="preserve">2) созывает очередные совместные заседания Палат, председательствует на очередных и внеочередных совместных заседаниях Палат. </w:t>
      </w:r>
    </w:p>
    <w:p w:rsidR="00BE0271" w:rsidRDefault="00584791">
      <w:pPr>
        <w:pStyle w:val="pji"/>
      </w:pPr>
      <w:r>
        <w:rPr>
          <w:rStyle w:val="s3"/>
        </w:rPr>
        <w:t xml:space="preserve">В пункт 8 внесены изменения в соответствии с Конституционным </w:t>
      </w:r>
      <w:hyperlink r:id="rId50" w:anchor="sub_id=104" w:history="1">
        <w:r>
          <w:rPr>
            <w:rStyle w:val="a4"/>
            <w:i/>
            <w:iCs/>
          </w:rPr>
          <w:t>законом</w:t>
        </w:r>
      </w:hyperlink>
      <w:r>
        <w:rPr>
          <w:rStyle w:val="s3"/>
        </w:rPr>
        <w:t xml:space="preserve"> РК от 19.06.07 г. № 266-III (</w:t>
      </w:r>
      <w:hyperlink r:id="rId51" w:anchor="sub_id=90800" w:history="1">
        <w:r>
          <w:rPr>
            <w:rStyle w:val="a4"/>
            <w:i/>
            <w:iCs/>
          </w:rPr>
          <w:t>см. стар. ред.</w:t>
        </w:r>
      </w:hyperlink>
      <w:r>
        <w:rPr>
          <w:rStyle w:val="s3"/>
        </w:rPr>
        <w:t>)</w:t>
      </w:r>
    </w:p>
    <w:p w:rsidR="00BE0271" w:rsidRDefault="00584791">
      <w:pPr>
        <w:pStyle w:val="pj"/>
      </w:pPr>
      <w:r>
        <w:t xml:space="preserve">8. Председатель Сената и председатель Мажилиса имеют по </w:t>
      </w:r>
      <w:r>
        <w:rPr>
          <w:rStyle w:val="s0"/>
        </w:rPr>
        <w:t xml:space="preserve">два заместителя, избираемых </w:t>
      </w:r>
      <w:r>
        <w:t xml:space="preserve">соответствующей Палатой по представлению председателя Палаты большинством голосов от общего числа депутатов Палаты. Заместители председателей Палат выполняют по уполномочию председателей Палат отдельные их функции, а также </w:t>
      </w:r>
      <w:r>
        <w:rPr>
          <w:rStyle w:val="s0"/>
        </w:rPr>
        <w:t>исполняют обязанности</w:t>
      </w:r>
      <w:r>
        <w:t xml:space="preserve"> председателей в случае их отсутствия или невозможности осуществления ими своих обязанностей. Заместители председателей Палат могут быть по предложению председателей Палат отозваны от должности, если за это проголосовало большинство от общего числа депутатов соответствующей Палаты. </w:t>
      </w:r>
    </w:p>
    <w:p w:rsidR="00BE0271" w:rsidRDefault="00584791">
      <w:pPr>
        <w:pStyle w:val="pj"/>
        <w:spacing w:after="240"/>
      </w:pPr>
      <w:r>
        <w:lastRenderedPageBreak/>
        <w:t>9. По вопросам своей компетенции председатели Палат издают распоряжения.</w:t>
      </w:r>
    </w:p>
    <w:p w:rsidR="00BE0271" w:rsidRDefault="00584791">
      <w:pPr>
        <w:pStyle w:val="pj"/>
      </w:pPr>
      <w:r>
        <w:rPr>
          <w:rStyle w:val="s1"/>
        </w:rPr>
        <w:t>Статья 10.</w:t>
      </w:r>
      <w:r>
        <w:t xml:space="preserve"> Координационные органы Парламента Республики </w:t>
      </w:r>
    </w:p>
    <w:p w:rsidR="00BE0271" w:rsidRDefault="00584791">
      <w:pPr>
        <w:pStyle w:val="pj"/>
      </w:pPr>
      <w:r>
        <w:t xml:space="preserve">1. Координационными органами Парламента являются Бюро Сената и Бюро Мажилиса, образуемые при председателях Палат. </w:t>
      </w:r>
    </w:p>
    <w:p w:rsidR="00BE0271" w:rsidRDefault="00584791">
      <w:pPr>
        <w:pStyle w:val="pji"/>
      </w:pPr>
      <w:r>
        <w:rPr>
          <w:rStyle w:val="s3"/>
        </w:rPr>
        <w:t xml:space="preserve">В пункт 2 внесены изменения в соответствии с Конституционным </w:t>
      </w:r>
      <w:hyperlink r:id="rId52" w:anchor="sub_id=105" w:history="1">
        <w:r>
          <w:rPr>
            <w:rStyle w:val="a4"/>
            <w:i/>
            <w:iCs/>
          </w:rPr>
          <w:t>законом</w:t>
        </w:r>
      </w:hyperlink>
      <w:r>
        <w:rPr>
          <w:rStyle w:val="s3"/>
        </w:rPr>
        <w:t xml:space="preserve"> РК от 19.06.07 г. № 266-III (</w:t>
      </w:r>
      <w:hyperlink r:id="rId53" w:anchor="sub_id=100200" w:history="1">
        <w:r>
          <w:rPr>
            <w:rStyle w:val="a4"/>
            <w:i/>
            <w:iCs/>
          </w:rPr>
          <w:t>см. стар. ред.</w:t>
        </w:r>
      </w:hyperlink>
      <w:r>
        <w:rPr>
          <w:rStyle w:val="s3"/>
        </w:rPr>
        <w:t>)</w:t>
      </w:r>
    </w:p>
    <w:p w:rsidR="00BE0271" w:rsidRDefault="00584791">
      <w:pPr>
        <w:pStyle w:val="pj"/>
      </w:pPr>
      <w:r>
        <w:t xml:space="preserve">2. Бюро </w:t>
      </w:r>
      <w:r>
        <w:rPr>
          <w:rStyle w:val="s0"/>
        </w:rPr>
        <w:t>Палат</w:t>
      </w:r>
      <w:r>
        <w:t xml:space="preserve"> включают в себя заместителей председателей Палат, председателей постоянных комитетов Палат. </w:t>
      </w:r>
      <w:r>
        <w:rPr>
          <w:rStyle w:val="s0"/>
        </w:rPr>
        <w:t>В состав Бюро Мажилиса также входят руководители фракций политических партий, представленных в Мажилисе.</w:t>
      </w:r>
    </w:p>
    <w:p w:rsidR="00BE0271" w:rsidRDefault="00584791">
      <w:pPr>
        <w:pStyle w:val="pj"/>
      </w:pPr>
      <w:r>
        <w:t xml:space="preserve">3. Бюро Палат: </w:t>
      </w:r>
    </w:p>
    <w:p w:rsidR="00BE0271" w:rsidRDefault="00584791">
      <w:pPr>
        <w:pStyle w:val="pj"/>
      </w:pPr>
      <w:r>
        <w:t xml:space="preserve">1) осуществляют координацию работы комитетов и комиссий Палат; </w:t>
      </w:r>
    </w:p>
    <w:p w:rsidR="00BE0271" w:rsidRDefault="00584791">
      <w:pPr>
        <w:pStyle w:val="pji"/>
      </w:pPr>
      <w:r>
        <w:rPr>
          <w:rStyle w:val="s3"/>
        </w:rPr>
        <w:t xml:space="preserve">В подпункт 2 внесены изменения в соответствии с </w:t>
      </w:r>
      <w:hyperlink r:id="rId54" w:anchor="sub_id=200" w:history="1">
        <w:r>
          <w:rPr>
            <w:rStyle w:val="a4"/>
            <w:i/>
            <w:iCs/>
          </w:rPr>
          <w:t>Конституционным законом</w:t>
        </w:r>
      </w:hyperlink>
      <w:r>
        <w:rPr>
          <w:rStyle w:val="s3"/>
        </w:rPr>
        <w:t xml:space="preserve"> РК от 05.11.22 г. № 156-VII (введен в действие с 1 января 2023 г.) (</w:t>
      </w:r>
      <w:hyperlink r:id="rId55" w:anchor="sub_id=100300" w:history="1">
        <w:r>
          <w:rPr>
            <w:rStyle w:val="a4"/>
            <w:i/>
            <w:iCs/>
          </w:rPr>
          <w:t>см. стар. ред.</w:t>
        </w:r>
      </w:hyperlink>
      <w:r>
        <w:rPr>
          <w:rStyle w:val="s3"/>
        </w:rPr>
        <w:t>)</w:t>
      </w:r>
    </w:p>
    <w:p w:rsidR="00BE0271" w:rsidRDefault="00584791">
      <w:pPr>
        <w:pStyle w:val="pj"/>
      </w:pPr>
      <w:r>
        <w:t xml:space="preserve">2) подготавливают для Палат предложения по очередности рассмотрения </w:t>
      </w:r>
      <w:r>
        <w:rPr>
          <w:rStyle w:val="s0"/>
        </w:rPr>
        <w:t>вопросов на заседаниях</w:t>
      </w:r>
      <w:r>
        <w:t xml:space="preserve"> Парламента и его Палат; </w:t>
      </w:r>
    </w:p>
    <w:p w:rsidR="00BE0271" w:rsidRDefault="00584791">
      <w:pPr>
        <w:pStyle w:val="pj"/>
      </w:pPr>
      <w:r>
        <w:t xml:space="preserve">3) оказывают содействие в организации совместной работы комитетов по вопросам, относящимся к компетенции нескольких комитетов; </w:t>
      </w:r>
    </w:p>
    <w:p w:rsidR="00BE0271" w:rsidRDefault="00584791">
      <w:pPr>
        <w:pStyle w:val="pj"/>
      </w:pPr>
      <w:r>
        <w:t xml:space="preserve">4) решают иные вопросы организации работы Палат, не отнесенные настоящим Конституционным законом к компетенции других органов и должностных лиц Парламента. </w:t>
      </w:r>
    </w:p>
    <w:p w:rsidR="00BE0271" w:rsidRDefault="00584791">
      <w:pPr>
        <w:pStyle w:val="pj"/>
        <w:spacing w:after="240"/>
      </w:pPr>
      <w:r>
        <w:t>4. Заседания Бюро Палат созываются председателями Палат по мере необходимости и правомочны при наличии не менее двух третей от общего числа их членов.</w:t>
      </w:r>
    </w:p>
    <w:p w:rsidR="00BE0271" w:rsidRDefault="00584791">
      <w:pPr>
        <w:pStyle w:val="pj"/>
      </w:pPr>
      <w:r>
        <w:rPr>
          <w:rStyle w:val="s1"/>
        </w:rPr>
        <w:t>Статья 11.</w:t>
      </w:r>
      <w:r>
        <w:t xml:space="preserve"> Рабочие органы Парламента Республики </w:t>
      </w:r>
    </w:p>
    <w:p w:rsidR="00BE0271" w:rsidRDefault="00584791">
      <w:pPr>
        <w:pStyle w:val="pj"/>
      </w:pPr>
      <w:r>
        <w:t xml:space="preserve">1. Рабочими органами Парламента являются постоянные комитеты Сената и Мажилиса, а также совместные комиссии Палат. </w:t>
      </w:r>
    </w:p>
    <w:p w:rsidR="00BE0271" w:rsidRDefault="00584791">
      <w:pPr>
        <w:pStyle w:val="pj"/>
      </w:pPr>
      <w:r>
        <w:t xml:space="preserve">2. Постоянные комитеты Палат образуются для ведения законопроектной работы, предварительного рассмотрения и подготовки вопросов, относящихся к ведению Палат. При образовании постоянных комитетов Палаты определяют их перечень и количественный состав, а затем избирают членов постоянных комитетов. Число постоянных комитетов, образуемых Сенатом и Мажилисом, не должно превышать семи в каждой Палате. </w:t>
      </w:r>
    </w:p>
    <w:p w:rsidR="00BE0271" w:rsidRDefault="00584791">
      <w:pPr>
        <w:pStyle w:val="pj"/>
      </w:pPr>
      <w:r>
        <w:t xml:space="preserve">3. Для решения вопросов, касающихся совместной деятельности Палат, Сенат и Мажилис вправе на паритетных началах образовывать совместные комиссии, численный состав которых определяется по согласованию между Палатами. Избрание членов комиссий осуществляется самостоятельно каждой из Палат. </w:t>
      </w:r>
    </w:p>
    <w:p w:rsidR="00BE0271" w:rsidRDefault="00584791">
      <w:pPr>
        <w:pStyle w:val="pj"/>
      </w:pPr>
      <w:r>
        <w:t xml:space="preserve">4. В целях осуществления полномочий Парламента и его Палат, предусмотренных пунктами 1 и 2 </w:t>
      </w:r>
      <w:hyperlink r:id="rId56" w:anchor="sub_id=470000" w:history="1">
        <w:r>
          <w:rPr>
            <w:rStyle w:val="a4"/>
          </w:rPr>
          <w:t>статьи 47</w:t>
        </w:r>
      </w:hyperlink>
      <w:r>
        <w:t xml:space="preserve">, </w:t>
      </w:r>
      <w:hyperlink r:id="rId57" w:anchor="sub_id=570500" w:history="1">
        <w:r>
          <w:rPr>
            <w:rStyle w:val="a4"/>
          </w:rPr>
          <w:t>подпунктами 5) и 6)</w:t>
        </w:r>
      </w:hyperlink>
      <w:r>
        <w:t xml:space="preserve"> статьи 57 Конституции, Палатами Парламента образуются специально временные комиссии. </w:t>
      </w:r>
    </w:p>
    <w:p w:rsidR="00BE0271" w:rsidRDefault="00584791">
      <w:pPr>
        <w:pStyle w:val="pj"/>
      </w:pPr>
      <w:r>
        <w:t xml:space="preserve">5. Заседания постоянных комитетов и комиссий правомочны при наличии не менее двух третей от общего числа их членов. </w:t>
      </w:r>
    </w:p>
    <w:p w:rsidR="00BE0271" w:rsidRDefault="00584791">
      <w:pPr>
        <w:pStyle w:val="pji"/>
      </w:pPr>
      <w:r>
        <w:rPr>
          <w:rStyle w:val="s3"/>
        </w:rPr>
        <w:t xml:space="preserve">В пункт 6 внесены изменения в соответствии с Конституционным </w:t>
      </w:r>
      <w:hyperlink r:id="rId58" w:anchor="sub_id=1106" w:history="1">
        <w:r>
          <w:rPr>
            <w:rStyle w:val="a4"/>
            <w:i/>
            <w:iCs/>
          </w:rPr>
          <w:t>законом</w:t>
        </w:r>
      </w:hyperlink>
      <w:r>
        <w:rPr>
          <w:rStyle w:val="s3"/>
        </w:rPr>
        <w:t xml:space="preserve"> РК от 11.12.06 г. № 200-III (</w:t>
      </w:r>
      <w:hyperlink r:id="rId59" w:anchor="sub_id=110600" w:history="1">
        <w:r>
          <w:rPr>
            <w:rStyle w:val="a4"/>
            <w:i/>
            <w:iCs/>
          </w:rPr>
          <w:t>см. стар. ред.</w:t>
        </w:r>
      </w:hyperlink>
      <w:r>
        <w:rPr>
          <w:rStyle w:val="s3"/>
        </w:rPr>
        <w:t>)</w:t>
      </w:r>
    </w:p>
    <w:p w:rsidR="00BE0271" w:rsidRDefault="00584791">
      <w:pPr>
        <w:pStyle w:val="pj"/>
      </w:pPr>
      <w:r>
        <w:t xml:space="preserve">6. Постоянные комитеты и комиссии по вопросам своей компетенции </w:t>
      </w:r>
      <w:r>
        <w:rPr>
          <w:rStyle w:val="s0"/>
        </w:rPr>
        <w:t>издают постановления</w:t>
      </w:r>
      <w:r>
        <w:t xml:space="preserve">. </w:t>
      </w:r>
    </w:p>
    <w:p w:rsidR="00BE0271" w:rsidRDefault="00584791">
      <w:pPr>
        <w:pStyle w:val="pj"/>
      </w:pPr>
      <w:r>
        <w:t xml:space="preserve">7. Полномочия и порядок деятельности постоянных комитетов и комиссий определяются законом. </w:t>
      </w:r>
    </w:p>
    <w:p w:rsidR="00BE0271" w:rsidRDefault="0079433B">
      <w:pPr>
        <w:pStyle w:val="pji"/>
      </w:pPr>
      <w:hyperlink r:id="rId60" w:history="1">
        <w:r w:rsidR="00584791">
          <w:rPr>
            <w:rStyle w:val="a4"/>
            <w:i/>
            <w:iCs/>
          </w:rPr>
          <w:t>Закон</w:t>
        </w:r>
      </w:hyperlink>
      <w:r w:rsidR="00584791">
        <w:rPr>
          <w:rStyle w:val="s3"/>
        </w:rPr>
        <w:t xml:space="preserve"> Республики Казахстан от 7 мая 1997 года № 101-1 «О комитетах и комиссиях Парламента Республики Казахстан».</w:t>
      </w:r>
    </w:p>
    <w:p w:rsidR="00BE0271" w:rsidRDefault="00584791">
      <w:pPr>
        <w:pStyle w:val="pji"/>
      </w:pPr>
      <w:r>
        <w:rPr>
          <w:rStyle w:val="s3"/>
          <w:b/>
          <w:bCs/>
        </w:rPr>
        <w:t> </w:t>
      </w:r>
    </w:p>
    <w:p w:rsidR="00BE0271" w:rsidRDefault="00584791">
      <w:pPr>
        <w:pStyle w:val="pji"/>
      </w:pPr>
      <w:r>
        <w:rPr>
          <w:rStyle w:val="s3"/>
        </w:rPr>
        <w:t xml:space="preserve">Закон дополнен статьей 11-1 в соответствии с Конституционным </w:t>
      </w:r>
      <w:hyperlink r:id="rId61" w:anchor="sub_id=106" w:history="1">
        <w:r>
          <w:rPr>
            <w:rStyle w:val="a4"/>
            <w:b/>
            <w:bCs/>
            <w:i/>
            <w:iCs/>
          </w:rPr>
          <w:t>законом</w:t>
        </w:r>
      </w:hyperlink>
      <w:r>
        <w:rPr>
          <w:rStyle w:val="s3"/>
        </w:rPr>
        <w:t xml:space="preserve"> РК от 19.06.07 г. № 266-III </w:t>
      </w:r>
    </w:p>
    <w:p w:rsidR="00BE0271" w:rsidRDefault="00584791">
      <w:pPr>
        <w:pStyle w:val="pj"/>
        <w:ind w:left="1200" w:hanging="800"/>
      </w:pPr>
      <w:r>
        <w:rPr>
          <w:rStyle w:val="s1"/>
        </w:rPr>
        <w:t xml:space="preserve">Статья 11-1. </w:t>
      </w:r>
      <w:r>
        <w:rPr>
          <w:rStyle w:val="s0"/>
        </w:rPr>
        <w:t>Консультативно-совещательные органы при Парламенте Республики</w:t>
      </w:r>
    </w:p>
    <w:p w:rsidR="00BE0271" w:rsidRDefault="00584791">
      <w:pPr>
        <w:pStyle w:val="pj"/>
      </w:pPr>
      <w:r>
        <w:rPr>
          <w:rStyle w:val="s0"/>
        </w:rPr>
        <w:t>1. При Парламенте Республики и его Палатах для выработки предложений по вопросам, отнесенным к компетенции Парламента и его Палат, могут создаваться консультативно-совещательные органы, решения которых носят рекомендательный характер.</w:t>
      </w:r>
    </w:p>
    <w:p w:rsidR="00BE0271" w:rsidRDefault="00584791">
      <w:pPr>
        <w:pStyle w:val="pj"/>
      </w:pPr>
      <w:r>
        <w:rPr>
          <w:rStyle w:val="s0"/>
        </w:rPr>
        <w:t>2. Порядок образования консультативно-совещательных органов определяется регламентами Парламента и его Палат.</w:t>
      </w:r>
    </w:p>
    <w:p w:rsidR="00BE0271" w:rsidRDefault="0079433B">
      <w:pPr>
        <w:pStyle w:val="pji"/>
      </w:pPr>
      <w:hyperlink r:id="rId62" w:anchor="sub_id=7000" w:history="1">
        <w:r w:rsidR="00584791">
          <w:rPr>
            <w:rStyle w:val="a4"/>
            <w:i/>
            <w:iCs/>
          </w:rPr>
          <w:t>Регламент</w:t>
        </w:r>
      </w:hyperlink>
      <w:r w:rsidR="00584791">
        <w:rPr>
          <w:rStyle w:val="s3"/>
        </w:rPr>
        <w:t xml:space="preserve"> Парламента Республики Казахстан, </w:t>
      </w:r>
      <w:hyperlink r:id="rId63" w:anchor="sub_id=2500" w:history="1">
        <w:r w:rsidR="00584791">
          <w:rPr>
            <w:rStyle w:val="a4"/>
            <w:i/>
            <w:iCs/>
          </w:rPr>
          <w:t>Регламент</w:t>
        </w:r>
      </w:hyperlink>
      <w:r w:rsidR="00584791">
        <w:rPr>
          <w:rStyle w:val="s3"/>
        </w:rPr>
        <w:t xml:space="preserve"> Мажилиса Парламента Республики Казахстан, </w:t>
      </w:r>
      <w:hyperlink r:id="rId64" w:anchor="sub_id=3800" w:history="1">
        <w:r w:rsidR="00584791">
          <w:rPr>
            <w:rStyle w:val="a4"/>
            <w:i/>
            <w:iCs/>
          </w:rPr>
          <w:t>Регламент</w:t>
        </w:r>
      </w:hyperlink>
      <w:r w:rsidR="00584791">
        <w:rPr>
          <w:rStyle w:val="s3"/>
        </w:rPr>
        <w:t xml:space="preserve"> Сената Парламента Республики Казахстан.</w:t>
      </w:r>
    </w:p>
    <w:p w:rsidR="00BE0271" w:rsidRDefault="00584791">
      <w:pPr>
        <w:pStyle w:val="pj"/>
      </w:pPr>
      <w:r>
        <w:rPr>
          <w:rStyle w:val="s0"/>
        </w:rPr>
        <w:t>3. Рабочими органами консультативно-совещательных органов при Парламенте Республики и его Палатах являются аппараты Палат Парламента.</w:t>
      </w:r>
    </w:p>
    <w:p w:rsidR="00BE0271" w:rsidRDefault="00584791">
      <w:pPr>
        <w:pStyle w:val="pji"/>
      </w:pPr>
      <w:r>
        <w:t> </w:t>
      </w:r>
    </w:p>
    <w:p w:rsidR="00BE0271" w:rsidRDefault="00584791">
      <w:pPr>
        <w:pStyle w:val="pj"/>
      </w:pPr>
      <w:r>
        <w:rPr>
          <w:rStyle w:val="s1"/>
        </w:rPr>
        <w:t>Статья 12.</w:t>
      </w:r>
      <w:r>
        <w:t xml:space="preserve"> Парламентские слушания </w:t>
      </w:r>
    </w:p>
    <w:p w:rsidR="00BE0271" w:rsidRDefault="00584791">
      <w:pPr>
        <w:pStyle w:val="pj"/>
      </w:pPr>
      <w:r>
        <w:t xml:space="preserve">1. Палаты Парламента по вопросам своей компетенции проводят парламентские слушания. </w:t>
      </w:r>
    </w:p>
    <w:p w:rsidR="00BE0271" w:rsidRDefault="00584791">
      <w:pPr>
        <w:pStyle w:val="pj"/>
      </w:pPr>
      <w:r>
        <w:t xml:space="preserve">2. Парламентские слушания проводятся по решению Бюро Палат постоянными комитетами Палат и могут проводиться в открытой и закрытой формах. </w:t>
      </w:r>
    </w:p>
    <w:p w:rsidR="00BE0271" w:rsidRDefault="00584791">
      <w:pPr>
        <w:pStyle w:val="pj"/>
      </w:pPr>
      <w:r>
        <w:rPr>
          <w:rStyle w:val="s0"/>
        </w:rPr>
        <w:t>3. Парламентские слушания не проводятся в дни совместных или раздельных пленарных заседаний Палат.</w:t>
      </w:r>
    </w:p>
    <w:p w:rsidR="00BE0271" w:rsidRDefault="00584791">
      <w:pPr>
        <w:pStyle w:val="pji"/>
      </w:pPr>
      <w:bookmarkStart w:id="3" w:name="SUB120400"/>
      <w:bookmarkEnd w:id="3"/>
      <w:r>
        <w:rPr>
          <w:rStyle w:val="s3"/>
        </w:rPr>
        <w:t xml:space="preserve">Статья дополнена пунктом 4 в соответствии с </w:t>
      </w:r>
      <w:hyperlink r:id="rId65" w:history="1">
        <w:r>
          <w:rPr>
            <w:rStyle w:val="a4"/>
            <w:i/>
            <w:iCs/>
          </w:rPr>
          <w:t>Конституционным законом</w:t>
        </w:r>
      </w:hyperlink>
      <w:r>
        <w:rPr>
          <w:rStyle w:val="s3"/>
        </w:rPr>
        <w:t xml:space="preserve"> РК от 02.06.20 г. № 339-VI (введено в действие с 1 января 2021 г.)</w:t>
      </w:r>
    </w:p>
    <w:p w:rsidR="00BE0271" w:rsidRDefault="00584791">
      <w:pPr>
        <w:pStyle w:val="pj"/>
      </w:pPr>
      <w:r>
        <w:rPr>
          <w:rStyle w:val="s0"/>
        </w:rPr>
        <w:t xml:space="preserve">4. Парламентская оппозиция вправе инициировать проведение парламентских слушаний не менее одного раза в течение одной сессии в порядке, предусмотренном </w:t>
      </w:r>
      <w:hyperlink r:id="rId66" w:anchor="sub_id=960100" w:history="1">
        <w:r>
          <w:rPr>
            <w:rStyle w:val="a4"/>
          </w:rPr>
          <w:t>Регламентом</w:t>
        </w:r>
      </w:hyperlink>
      <w:r>
        <w:rPr>
          <w:rStyle w:val="s0"/>
        </w:rPr>
        <w:t xml:space="preserve"> Мажилиса Парламента.</w:t>
      </w:r>
    </w:p>
    <w:p w:rsidR="00BE0271" w:rsidRDefault="00584791">
      <w:pPr>
        <w:pStyle w:val="pj"/>
      </w:pPr>
      <w:r>
        <w:rPr>
          <w:rStyle w:val="s0"/>
        </w:rPr>
        <w:t> </w:t>
      </w:r>
    </w:p>
    <w:p w:rsidR="00BE0271" w:rsidRDefault="00584791">
      <w:pPr>
        <w:pStyle w:val="pj"/>
      </w:pPr>
      <w:r>
        <w:rPr>
          <w:rStyle w:val="s1"/>
        </w:rPr>
        <w:t>Статья 13.</w:t>
      </w:r>
      <w:r>
        <w:t xml:space="preserve"> Акты Парламента Республики Казахстан </w:t>
      </w:r>
    </w:p>
    <w:p w:rsidR="00BE0271" w:rsidRDefault="00584791">
      <w:pPr>
        <w:pStyle w:val="pji"/>
      </w:pPr>
      <w:r>
        <w:rPr>
          <w:rStyle w:val="s3"/>
        </w:rPr>
        <w:t xml:space="preserve">В пункт 1 внесены изменения в соответствии с Конституционным </w:t>
      </w:r>
      <w:hyperlink r:id="rId67" w:history="1">
        <w:r>
          <w:rPr>
            <w:rStyle w:val="a4"/>
            <w:i/>
            <w:iCs/>
          </w:rPr>
          <w:t>законом</w:t>
        </w:r>
      </w:hyperlink>
      <w:r>
        <w:rPr>
          <w:rStyle w:val="s3"/>
        </w:rPr>
        <w:t xml:space="preserve"> РК от 06.05.99 г. № 377-1 (</w:t>
      </w:r>
      <w:hyperlink r:id="rId68" w:anchor="sub_id=130000" w:history="1">
        <w:r>
          <w:rPr>
            <w:rStyle w:val="a4"/>
            <w:i/>
            <w:iCs/>
          </w:rPr>
          <w:t>см. стар. ред.</w:t>
        </w:r>
      </w:hyperlink>
      <w:r>
        <w:rPr>
          <w:rStyle w:val="s3"/>
        </w:rPr>
        <w:t xml:space="preserve">); Конституционным </w:t>
      </w:r>
      <w:hyperlink r:id="rId69" w:anchor="sub_id=1300" w:history="1">
        <w:r>
          <w:rPr>
            <w:rStyle w:val="a4"/>
            <w:i/>
            <w:iCs/>
          </w:rPr>
          <w:t>законом</w:t>
        </w:r>
      </w:hyperlink>
      <w:r>
        <w:rPr>
          <w:rStyle w:val="s3"/>
        </w:rPr>
        <w:t xml:space="preserve"> РК от 11.12.06 г. № 200-III (</w:t>
      </w:r>
      <w:hyperlink r:id="rId70" w:anchor="sub_id=130000" w:history="1">
        <w:r>
          <w:rPr>
            <w:rStyle w:val="a4"/>
            <w:i/>
            <w:iCs/>
          </w:rPr>
          <w:t>см. стар. ред.</w:t>
        </w:r>
      </w:hyperlink>
      <w:r>
        <w:rPr>
          <w:rStyle w:val="s3"/>
        </w:rPr>
        <w:t>)</w:t>
      </w:r>
    </w:p>
    <w:p w:rsidR="00BE0271" w:rsidRDefault="00584791">
      <w:pPr>
        <w:pStyle w:val="pj"/>
      </w:pPr>
      <w:r>
        <w:t xml:space="preserve">1. Парламент принимает имеющие обязательную силу на всей территории Республики законодательные акты в форме законов Республики Казахстан, в том числе конституционных, постановлений Парламента. Сенат и Мажилис по вопросам своей компетенции принимают постановления. </w:t>
      </w:r>
    </w:p>
    <w:p w:rsidR="00BE0271" w:rsidRDefault="00584791">
      <w:pPr>
        <w:pStyle w:val="pj"/>
      </w:pPr>
      <w:r>
        <w:t xml:space="preserve">2. Парламент и его Палаты вправе по вопросам своей компетенции принимать обращения, декларации, заявления, иные акты, не носящие законодательного характера. Их принятие осуществляется с соблюдением условий и требований, установленных регламентами Парламента и его Палат. </w:t>
      </w:r>
    </w:p>
    <w:p w:rsidR="00BE0271" w:rsidRDefault="00584791">
      <w:pPr>
        <w:pStyle w:val="pj"/>
      </w:pPr>
      <w:r>
        <w:t xml:space="preserve">3. При принятии Парламентом законодательных и иных актов в совместном заседании Сената и Мажилиса голосование проводится раздельно по Палатам. </w:t>
      </w:r>
    </w:p>
    <w:p w:rsidR="00BE0271" w:rsidRDefault="00584791">
      <w:pPr>
        <w:pStyle w:val="pj"/>
      </w:pPr>
      <w:r>
        <w:t xml:space="preserve">4. Законы Республики, постановления Парламента и его Палат не должны противоречить </w:t>
      </w:r>
      <w:hyperlink r:id="rId71" w:history="1">
        <w:r>
          <w:rPr>
            <w:rStyle w:val="a4"/>
          </w:rPr>
          <w:t>Конституции</w:t>
        </w:r>
      </w:hyperlink>
      <w:r>
        <w:t xml:space="preserve"> Республики. Постановления Парламента и его Палат не должны противоречить законам. </w:t>
      </w:r>
    </w:p>
    <w:p w:rsidR="00BE0271" w:rsidRDefault="00584791">
      <w:pPr>
        <w:pStyle w:val="pji"/>
      </w:pPr>
      <w:r>
        <w:rPr>
          <w:rStyle w:val="s3"/>
        </w:rPr>
        <w:t xml:space="preserve">В пункт 5 внесены изменения в соответствии с Конституционным </w:t>
      </w:r>
      <w:hyperlink r:id="rId72" w:anchor="sub_id=1300" w:history="1">
        <w:r>
          <w:rPr>
            <w:rStyle w:val="a4"/>
            <w:i/>
            <w:iCs/>
          </w:rPr>
          <w:t>законом</w:t>
        </w:r>
      </w:hyperlink>
      <w:r>
        <w:rPr>
          <w:rStyle w:val="s3"/>
        </w:rPr>
        <w:t xml:space="preserve"> РК от 11.12.06 г. № 200-III (</w:t>
      </w:r>
      <w:hyperlink r:id="rId73" w:anchor="sub_id=130500" w:history="1">
        <w:r>
          <w:rPr>
            <w:rStyle w:val="a4"/>
            <w:i/>
            <w:iCs/>
          </w:rPr>
          <w:t>см. стар. ред.</w:t>
        </w:r>
      </w:hyperlink>
      <w:r>
        <w:rPr>
          <w:rStyle w:val="s3"/>
        </w:rPr>
        <w:t>)</w:t>
      </w:r>
    </w:p>
    <w:p w:rsidR="00BE0271" w:rsidRDefault="00584791">
      <w:pPr>
        <w:pStyle w:val="pj"/>
      </w:pPr>
      <w:r>
        <w:lastRenderedPageBreak/>
        <w:t xml:space="preserve">5. Порядок разработки, представления, обсуждения, </w:t>
      </w:r>
      <w:r>
        <w:rPr>
          <w:rStyle w:val="s0"/>
        </w:rPr>
        <w:t>введения в действие</w:t>
      </w:r>
      <w:r>
        <w:t xml:space="preserve"> и опубликования законодательных и иных нормативных правовых актов Республики регламентируется </w:t>
      </w:r>
      <w:hyperlink r:id="rId74" w:history="1">
        <w:r>
          <w:rPr>
            <w:rStyle w:val="a4"/>
          </w:rPr>
          <w:t>специальным законом</w:t>
        </w:r>
      </w:hyperlink>
      <w:r>
        <w:t xml:space="preserve"> и регламентами Парламента и его Палат. </w:t>
      </w:r>
    </w:p>
    <w:p w:rsidR="00BE0271" w:rsidRDefault="00584791">
      <w:pPr>
        <w:pStyle w:val="pji"/>
      </w:pPr>
      <w:r>
        <w:rPr>
          <w:rStyle w:val="s3"/>
        </w:rPr>
        <w:t xml:space="preserve">См.: </w:t>
      </w:r>
      <w:hyperlink r:id="rId75" w:anchor="sub_id=7000" w:history="1">
        <w:r>
          <w:rPr>
            <w:rStyle w:val="a4"/>
            <w:i/>
            <w:iCs/>
          </w:rPr>
          <w:t>Регламент</w:t>
        </w:r>
      </w:hyperlink>
      <w:r>
        <w:rPr>
          <w:rStyle w:val="s3"/>
        </w:rPr>
        <w:t xml:space="preserve"> Парламента Республики Казахстан, </w:t>
      </w:r>
      <w:hyperlink r:id="rId76" w:anchor="sub_id=2500" w:history="1">
        <w:r>
          <w:rPr>
            <w:rStyle w:val="a4"/>
            <w:i/>
            <w:iCs/>
          </w:rPr>
          <w:t>Регламент</w:t>
        </w:r>
      </w:hyperlink>
      <w:r>
        <w:rPr>
          <w:rStyle w:val="s3"/>
        </w:rPr>
        <w:t xml:space="preserve"> Мажилиса Парламента Республики Казахстан, </w:t>
      </w:r>
      <w:hyperlink r:id="rId77" w:anchor="sub_id=3800" w:history="1">
        <w:r>
          <w:rPr>
            <w:rStyle w:val="a4"/>
            <w:i/>
            <w:iCs/>
          </w:rPr>
          <w:t>Регламент</w:t>
        </w:r>
      </w:hyperlink>
      <w:r>
        <w:rPr>
          <w:rStyle w:val="s3"/>
        </w:rPr>
        <w:t xml:space="preserve"> Сената Парламента Республики Казахстан</w:t>
      </w:r>
    </w:p>
    <w:p w:rsidR="00BE0271" w:rsidRDefault="00584791">
      <w:pPr>
        <w:pStyle w:val="pji"/>
      </w:pPr>
      <w:r>
        <w:rPr>
          <w:rStyle w:val="s3"/>
          <w:b/>
          <w:bCs/>
        </w:rPr>
        <w:t> </w:t>
      </w:r>
    </w:p>
    <w:p w:rsidR="00BE0271" w:rsidRDefault="00584791">
      <w:pPr>
        <w:pStyle w:val="pj"/>
      </w:pPr>
      <w:r>
        <w:rPr>
          <w:rStyle w:val="s1"/>
        </w:rPr>
        <w:t>Статья 14.</w:t>
      </w:r>
      <w:r>
        <w:t xml:space="preserve"> Регламент Парламента Республики и его Палат </w:t>
      </w:r>
    </w:p>
    <w:p w:rsidR="00BE0271" w:rsidRDefault="00584791">
      <w:pPr>
        <w:pStyle w:val="pji"/>
      </w:pPr>
      <w:r>
        <w:rPr>
          <w:rStyle w:val="s3"/>
        </w:rPr>
        <w:t xml:space="preserve">Пункт 1 изложен в редакции Конституционного </w:t>
      </w:r>
      <w:hyperlink r:id="rId78" w:anchor="sub_id=107" w:history="1">
        <w:r>
          <w:rPr>
            <w:rStyle w:val="a4"/>
            <w:i/>
            <w:iCs/>
          </w:rPr>
          <w:t>закона</w:t>
        </w:r>
      </w:hyperlink>
      <w:r>
        <w:rPr>
          <w:rStyle w:val="s3"/>
        </w:rPr>
        <w:t xml:space="preserve"> РК от 19.06.07 г. № 266-III (</w:t>
      </w:r>
      <w:hyperlink r:id="rId79" w:anchor="sub_id=140000" w:history="1">
        <w:r>
          <w:rPr>
            <w:rStyle w:val="a4"/>
            <w:i/>
            <w:iCs/>
          </w:rPr>
          <w:t>см. стар. ред.</w:t>
        </w:r>
      </w:hyperlink>
      <w:r>
        <w:rPr>
          <w:rStyle w:val="s3"/>
        </w:rPr>
        <w:t>)</w:t>
      </w:r>
    </w:p>
    <w:p w:rsidR="00BE0271" w:rsidRDefault="00584791">
      <w:pPr>
        <w:pStyle w:val="pj"/>
      </w:pPr>
      <w:r>
        <w:rPr>
          <w:rStyle w:val="s0"/>
        </w:rPr>
        <w:t xml:space="preserve">1. </w:t>
      </w:r>
      <w:hyperlink r:id="rId80" w:history="1">
        <w:r>
          <w:rPr>
            <w:rStyle w:val="a4"/>
          </w:rPr>
          <w:t>Регламент</w:t>
        </w:r>
      </w:hyperlink>
      <w:r>
        <w:t xml:space="preserve"> </w:t>
      </w:r>
      <w:r>
        <w:rPr>
          <w:rStyle w:val="s0"/>
        </w:rPr>
        <w:t xml:space="preserve">Парламента, </w:t>
      </w:r>
      <w:hyperlink r:id="rId81" w:history="1">
        <w:r>
          <w:rPr>
            <w:rStyle w:val="a4"/>
          </w:rPr>
          <w:t>регламенты</w:t>
        </w:r>
      </w:hyperlink>
      <w:r>
        <w:rPr>
          <w:rStyle w:val="s0"/>
        </w:rPr>
        <w:t xml:space="preserve"> его Палат устанавливают:</w:t>
      </w:r>
    </w:p>
    <w:p w:rsidR="00BE0271" w:rsidRDefault="00584791">
      <w:pPr>
        <w:pStyle w:val="pj"/>
      </w:pPr>
      <w:r>
        <w:rPr>
          <w:rStyle w:val="s0"/>
        </w:rPr>
        <w:t>1) условия и порядок проведения совместных и раздельных заседаний Сената и Мажилиса;</w:t>
      </w:r>
    </w:p>
    <w:p w:rsidR="00BE0271" w:rsidRDefault="00584791">
      <w:pPr>
        <w:pStyle w:val="pj"/>
      </w:pPr>
      <w:r>
        <w:rPr>
          <w:rStyle w:val="s0"/>
        </w:rPr>
        <w:t>2) порядок формирования рабочих органов Парламента и его Палат;</w:t>
      </w:r>
    </w:p>
    <w:p w:rsidR="00BE0271" w:rsidRDefault="00584791">
      <w:pPr>
        <w:pStyle w:val="pj"/>
      </w:pPr>
      <w:r>
        <w:rPr>
          <w:rStyle w:val="s0"/>
        </w:rPr>
        <w:t>3) организацию деятельности Парламента и его Палат, их рабочих органов;</w:t>
      </w:r>
    </w:p>
    <w:p w:rsidR="00BE0271" w:rsidRDefault="00584791">
      <w:pPr>
        <w:pStyle w:val="pj"/>
      </w:pPr>
      <w:r>
        <w:rPr>
          <w:rStyle w:val="s0"/>
        </w:rPr>
        <w:t>4) условия и порядок осуществления депутатами и должностными лицами Парламента своих полномочий.</w:t>
      </w:r>
    </w:p>
    <w:p w:rsidR="00BE0271" w:rsidRDefault="00584791">
      <w:pPr>
        <w:pStyle w:val="pj"/>
      </w:pPr>
      <w:r>
        <w:rPr>
          <w:rStyle w:val="s0"/>
        </w:rPr>
        <w:t>Регламентом Мажилиса, кроме предусмотренных настоящим пунктом предметов его регулирования, определяются особенности организации и порядка работы фракций политических партий.</w:t>
      </w:r>
    </w:p>
    <w:p w:rsidR="00BE0271" w:rsidRDefault="00584791">
      <w:pPr>
        <w:pStyle w:val="pj"/>
      </w:pPr>
      <w:r>
        <w:t xml:space="preserve">2. Регламент Парламента, регламенты Сената и Мажилиса утверждаются соответственно постановлением Парламента, постановлениями его Палат. </w:t>
      </w:r>
    </w:p>
    <w:p w:rsidR="00BE0271" w:rsidRDefault="00584791">
      <w:pPr>
        <w:pStyle w:val="pj"/>
        <w:spacing w:after="240"/>
      </w:pPr>
      <w:r>
        <w:t>3. Всякое заседание депутатов Парламента, которое, имея целью осуществление его конституционных полномочий, проводится без соблюдения установленных регламентами условий и процедур, является незаконным. Акты, принятые таким собранием, недействительны.</w:t>
      </w:r>
    </w:p>
    <w:p w:rsidR="00BE0271" w:rsidRDefault="00584791">
      <w:pPr>
        <w:pStyle w:val="pc"/>
      </w:pPr>
      <w:bookmarkStart w:id="4" w:name="SUB150000"/>
      <w:bookmarkEnd w:id="4"/>
      <w:r>
        <w:rPr>
          <w:rStyle w:val="s1"/>
        </w:rPr>
        <w:t>Глава III</w:t>
      </w:r>
      <w:r>
        <w:t xml:space="preserve"> </w:t>
      </w:r>
    </w:p>
    <w:p w:rsidR="00BE0271" w:rsidRDefault="00584791">
      <w:pPr>
        <w:pStyle w:val="pc"/>
        <w:spacing w:after="240"/>
      </w:pPr>
      <w:r>
        <w:rPr>
          <w:rStyle w:val="s1"/>
        </w:rPr>
        <w:t>Законодательный процесс в Парламенте Республики</w:t>
      </w:r>
    </w:p>
    <w:p w:rsidR="00BE0271" w:rsidRDefault="00584791">
      <w:pPr>
        <w:pStyle w:val="pj"/>
      </w:pPr>
      <w:r>
        <w:rPr>
          <w:rStyle w:val="s1"/>
        </w:rPr>
        <w:t>Статья 15.</w:t>
      </w:r>
      <w:r>
        <w:t xml:space="preserve"> Законодательная инициатива </w:t>
      </w:r>
    </w:p>
    <w:p w:rsidR="00BE0271" w:rsidRDefault="00584791">
      <w:pPr>
        <w:pStyle w:val="pj"/>
      </w:pPr>
      <w:r>
        <w:t xml:space="preserve">1. Законодательной инициативой является официальное внесение субъектом права законодательной инициативы текста проекта закона или иного законодательного акта Парламента, обязательного к рассмотрению Парламентом. </w:t>
      </w:r>
    </w:p>
    <w:p w:rsidR="00BE0271" w:rsidRDefault="00584791">
      <w:pPr>
        <w:pStyle w:val="pj"/>
      </w:pPr>
      <w:r>
        <w:t xml:space="preserve">2. Право законодательной инициативы реализуется исключительно в Мажилисе и принадлежит: </w:t>
      </w:r>
    </w:p>
    <w:p w:rsidR="00BE0271" w:rsidRDefault="00584791">
      <w:pPr>
        <w:pStyle w:val="pji"/>
      </w:pPr>
      <w:r>
        <w:rPr>
          <w:rStyle w:val="s3"/>
        </w:rPr>
        <w:t xml:space="preserve">Подпункт 1 изложен в редакции Конституционного </w:t>
      </w:r>
      <w:hyperlink r:id="rId82" w:anchor="sub_id=108" w:history="1">
        <w:r>
          <w:rPr>
            <w:rStyle w:val="a4"/>
            <w:i/>
            <w:iCs/>
          </w:rPr>
          <w:t>закона</w:t>
        </w:r>
      </w:hyperlink>
      <w:r>
        <w:rPr>
          <w:rStyle w:val="s3"/>
        </w:rPr>
        <w:t xml:space="preserve"> РК от 19.06.07 г. № 266-III (</w:t>
      </w:r>
      <w:hyperlink r:id="rId83" w:anchor="sub_id=150200" w:history="1">
        <w:r>
          <w:rPr>
            <w:rStyle w:val="a4"/>
            <w:i/>
            <w:iCs/>
          </w:rPr>
          <w:t>см. стар. ред.</w:t>
        </w:r>
      </w:hyperlink>
      <w:r>
        <w:rPr>
          <w:rStyle w:val="s3"/>
        </w:rPr>
        <w:t>)</w:t>
      </w:r>
    </w:p>
    <w:p w:rsidR="00BE0271" w:rsidRDefault="00584791">
      <w:pPr>
        <w:pStyle w:val="pj"/>
      </w:pPr>
      <w:r>
        <w:rPr>
          <w:rStyle w:val="s0"/>
        </w:rPr>
        <w:t>1) Президенту Республики, который решение о внесении проекта законодательного акта в Мажилис оформляет специальным посланием;</w:t>
      </w:r>
    </w:p>
    <w:p w:rsidR="00BE0271" w:rsidRDefault="00584791">
      <w:pPr>
        <w:pStyle w:val="pji"/>
      </w:pPr>
      <w:r>
        <w:rPr>
          <w:rStyle w:val="s3"/>
        </w:rPr>
        <w:t xml:space="preserve">Пункт 2 дополнен подпунктом 1-1 в соответствии с Конституционным </w:t>
      </w:r>
      <w:hyperlink r:id="rId84" w:anchor="sub_id=108" w:history="1">
        <w:r>
          <w:rPr>
            <w:rStyle w:val="a4"/>
            <w:i/>
            <w:iCs/>
          </w:rPr>
          <w:t>законом</w:t>
        </w:r>
      </w:hyperlink>
      <w:r>
        <w:rPr>
          <w:rStyle w:val="s3"/>
        </w:rPr>
        <w:t xml:space="preserve"> РК от 19.06.07 г. № 266-III </w:t>
      </w:r>
    </w:p>
    <w:p w:rsidR="00BE0271" w:rsidRDefault="00584791">
      <w:pPr>
        <w:pStyle w:val="pj"/>
      </w:pPr>
      <w:r>
        <w:rPr>
          <w:rStyle w:val="s0"/>
        </w:rPr>
        <w:t>1-1) депутатам Парламента, которые решение о внесении проекта законодательного акта в Мажилис оформляют соответствующим представлением;</w:t>
      </w:r>
    </w:p>
    <w:p w:rsidR="00BE0271" w:rsidRDefault="00584791">
      <w:pPr>
        <w:pStyle w:val="pj"/>
      </w:pPr>
      <w:r>
        <w:t xml:space="preserve">2) Правительству Республики, которое решение о внесении проекта законодательного акта в Мажилис принимает путем издания соответствующего постановления Правительства. </w:t>
      </w:r>
    </w:p>
    <w:p w:rsidR="00BE0271" w:rsidRDefault="00584791">
      <w:pPr>
        <w:pStyle w:val="pji"/>
      </w:pPr>
      <w:r>
        <w:rPr>
          <w:rStyle w:val="s3"/>
        </w:rPr>
        <w:t xml:space="preserve">В пункт 3 внесены изменения в соответствии с Конституционным </w:t>
      </w:r>
      <w:hyperlink r:id="rId85" w:anchor="sub_id=108" w:history="1">
        <w:r>
          <w:rPr>
            <w:rStyle w:val="a4"/>
            <w:i/>
            <w:iCs/>
          </w:rPr>
          <w:t>законом</w:t>
        </w:r>
      </w:hyperlink>
      <w:r>
        <w:rPr>
          <w:rStyle w:val="s3"/>
        </w:rPr>
        <w:t xml:space="preserve"> РК от 19.06.07 г. № 266-III (</w:t>
      </w:r>
      <w:hyperlink r:id="rId86" w:anchor="sub_id=150300" w:history="1">
        <w:r>
          <w:rPr>
            <w:rStyle w:val="a4"/>
            <w:i/>
            <w:iCs/>
          </w:rPr>
          <w:t>см. стар. ред.</w:t>
        </w:r>
      </w:hyperlink>
      <w:r>
        <w:rPr>
          <w:rStyle w:val="s3"/>
        </w:rPr>
        <w:t xml:space="preserve">); </w:t>
      </w:r>
      <w:hyperlink r:id="rId87" w:anchor="sub_id=15" w:history="1">
        <w:r>
          <w:rPr>
            <w:rStyle w:val="a4"/>
            <w:i/>
            <w:iCs/>
          </w:rPr>
          <w:t>Конституционным законом</w:t>
        </w:r>
      </w:hyperlink>
      <w:r>
        <w:rPr>
          <w:rStyle w:val="s3"/>
        </w:rPr>
        <w:t xml:space="preserve"> РК от 05.11.22 г. № 156-VII (введен в действие с 1 января 2023 г.) (</w:t>
      </w:r>
      <w:hyperlink r:id="rId88" w:anchor="sub_id=150300" w:history="1">
        <w:r>
          <w:rPr>
            <w:rStyle w:val="a4"/>
            <w:i/>
            <w:iCs/>
          </w:rPr>
          <w:t>см. стар. ред.</w:t>
        </w:r>
      </w:hyperlink>
      <w:r>
        <w:rPr>
          <w:rStyle w:val="s3"/>
        </w:rPr>
        <w:t>)</w:t>
      </w:r>
    </w:p>
    <w:p w:rsidR="00BE0271" w:rsidRDefault="00584791">
      <w:pPr>
        <w:pStyle w:val="pj"/>
      </w:pPr>
      <w:r>
        <w:lastRenderedPageBreak/>
        <w:t xml:space="preserve">3. Проекты законодательных актов, внесенные </w:t>
      </w:r>
      <w:r>
        <w:rPr>
          <w:rStyle w:val="s0"/>
        </w:rPr>
        <w:t xml:space="preserve">Президентом Республики, </w:t>
      </w:r>
      <w:r>
        <w:t>депутатами и Правительством, постановлением Мажилиса направляются для рассмотрения в соответствующие постоянные комитеты Мажилиса и могут быть рассмотрены на его пленарном заседании лишь при наличии по ним заключений постоянных комитетов Мажилиса</w:t>
      </w:r>
      <w:r>
        <w:rPr>
          <w:rStyle w:val="s0"/>
        </w:rPr>
        <w:t>, за исключением случаев, предусмотренных пунктом 3-1 настоящей статьи</w:t>
      </w:r>
      <w:r>
        <w:t xml:space="preserve">. </w:t>
      </w:r>
    </w:p>
    <w:p w:rsidR="00BE0271" w:rsidRDefault="00584791">
      <w:pPr>
        <w:pStyle w:val="pji"/>
      </w:pPr>
      <w:r>
        <w:rPr>
          <w:rStyle w:val="s3"/>
        </w:rPr>
        <w:t xml:space="preserve">Статья дополнена пунктом 3-1 в соответствии с </w:t>
      </w:r>
      <w:hyperlink r:id="rId89" w:anchor="sub_id=15" w:history="1">
        <w:r>
          <w:rPr>
            <w:rStyle w:val="a4"/>
            <w:i/>
            <w:iCs/>
          </w:rPr>
          <w:t>Конституционным законом</w:t>
        </w:r>
      </w:hyperlink>
      <w:r>
        <w:rPr>
          <w:rStyle w:val="s3"/>
        </w:rPr>
        <w:t xml:space="preserve"> РК от 05.11.22 г. № 156-VII (введен в действие с 1 января 2023 г.)</w:t>
      </w:r>
    </w:p>
    <w:p w:rsidR="00BE0271" w:rsidRDefault="00584791">
      <w:pPr>
        <w:pStyle w:val="pj"/>
      </w:pPr>
      <w:r>
        <w:rPr>
          <w:rStyle w:val="s0"/>
        </w:rPr>
        <w:t>3-1. Порядок рассмотрения законопроектов на совместном заседании Палат Парламента определяется Регламентом Парламента.</w:t>
      </w:r>
    </w:p>
    <w:p w:rsidR="00BE0271" w:rsidRDefault="00584791">
      <w:pPr>
        <w:pStyle w:val="pji"/>
      </w:pPr>
      <w:r>
        <w:rPr>
          <w:rStyle w:val="s3"/>
        </w:rPr>
        <w:t xml:space="preserve">В пункт 4 внесены изменения в соответствии с Конституционным </w:t>
      </w:r>
      <w:hyperlink r:id="rId90" w:anchor="sub_id=108" w:history="1">
        <w:r>
          <w:rPr>
            <w:rStyle w:val="a4"/>
            <w:i/>
            <w:iCs/>
          </w:rPr>
          <w:t>законом</w:t>
        </w:r>
      </w:hyperlink>
      <w:r>
        <w:rPr>
          <w:rStyle w:val="s3"/>
        </w:rPr>
        <w:t xml:space="preserve"> РК от 19.06.07 г. № 266-III (</w:t>
      </w:r>
      <w:hyperlink r:id="rId91" w:anchor="sub_id=150400" w:history="1">
        <w:r>
          <w:rPr>
            <w:rStyle w:val="a4"/>
            <w:i/>
            <w:iCs/>
          </w:rPr>
          <w:t>см. стар. ред.</w:t>
        </w:r>
      </w:hyperlink>
      <w:r>
        <w:rPr>
          <w:rStyle w:val="s3"/>
        </w:rPr>
        <w:t>)</w:t>
      </w:r>
    </w:p>
    <w:p w:rsidR="00BE0271" w:rsidRDefault="00584791">
      <w:pPr>
        <w:pStyle w:val="pj"/>
      </w:pPr>
      <w:r>
        <w:t xml:space="preserve">4. Проекты законов, предусматривающие сокращение государственных доходов или увеличение государственных расходов, могут быть внесены лишь при наличии положительного заключения Правительства Республики. </w:t>
      </w:r>
      <w:r>
        <w:rPr>
          <w:rStyle w:val="s0"/>
        </w:rPr>
        <w:t>Для проектов законодательных актов, вносимых в Мажилис Парламента в порядке законодательной инициативы Президента Республики, наличие такого заключения не требуется.</w:t>
      </w:r>
    </w:p>
    <w:p w:rsidR="00BE0271" w:rsidRDefault="00584791">
      <w:pPr>
        <w:pStyle w:val="pj"/>
      </w:pPr>
      <w:r>
        <w:t xml:space="preserve">5. Иные вопросы, связанные с порядком осуществления права законодательной инициативы, решаются </w:t>
      </w:r>
      <w:hyperlink r:id="rId92" w:history="1">
        <w:r>
          <w:rPr>
            <w:rStyle w:val="a4"/>
          </w:rPr>
          <w:t>регламентом Мажилиса</w:t>
        </w:r>
      </w:hyperlink>
      <w:r>
        <w:t xml:space="preserve">. </w:t>
      </w:r>
    </w:p>
    <w:p w:rsidR="00BE0271" w:rsidRDefault="00584791">
      <w:pPr>
        <w:pStyle w:val="pji"/>
      </w:pPr>
      <w:r>
        <w:rPr>
          <w:rStyle w:val="s3"/>
        </w:rPr>
        <w:t> </w:t>
      </w:r>
    </w:p>
    <w:p w:rsidR="00BE0271" w:rsidRDefault="00584791">
      <w:pPr>
        <w:pStyle w:val="pj"/>
      </w:pPr>
      <w:r>
        <w:rPr>
          <w:rStyle w:val="s1"/>
        </w:rPr>
        <w:t>Статья 16.</w:t>
      </w:r>
      <w:r>
        <w:t xml:space="preserve"> Компетенция Парламента по принятию законов </w:t>
      </w:r>
    </w:p>
    <w:p w:rsidR="00BE0271" w:rsidRDefault="00584791">
      <w:pPr>
        <w:pStyle w:val="pj"/>
      </w:pPr>
      <w:r>
        <w:t xml:space="preserve">1. Парламент вправе издавать законы, которые регулируют важнейшие общественные отношения, устанавливают основополагающие принципы и нормы, касающиеся: </w:t>
      </w:r>
    </w:p>
    <w:p w:rsidR="00BE0271" w:rsidRDefault="00584791">
      <w:pPr>
        <w:pStyle w:val="pj"/>
      </w:pPr>
      <w:r>
        <w:t xml:space="preserve">1) правосубъектности физических и юридических лиц, гражданских прав и свобод, обязательств и ответственности физических и юридических лиц; </w:t>
      </w:r>
    </w:p>
    <w:p w:rsidR="00BE0271" w:rsidRDefault="00584791">
      <w:pPr>
        <w:pStyle w:val="pj"/>
      </w:pPr>
      <w:r>
        <w:t xml:space="preserve">2) режима собственности, иных вещных прав; </w:t>
      </w:r>
    </w:p>
    <w:p w:rsidR="00BE0271" w:rsidRDefault="00584791">
      <w:pPr>
        <w:pStyle w:val="pj"/>
      </w:pPr>
      <w:r>
        <w:t xml:space="preserve">3) основ организации и деятельности государственных органов и органов местного самоуправления, государственной и воинской службы; </w:t>
      </w:r>
    </w:p>
    <w:p w:rsidR="00BE0271" w:rsidRDefault="00584791">
      <w:pPr>
        <w:pStyle w:val="pj"/>
      </w:pPr>
      <w:r>
        <w:t xml:space="preserve">4) налогообложения, установления сборов и других обязательных платежей; </w:t>
      </w:r>
    </w:p>
    <w:p w:rsidR="00BE0271" w:rsidRDefault="00584791">
      <w:pPr>
        <w:pStyle w:val="pj"/>
      </w:pPr>
      <w:r>
        <w:t xml:space="preserve">5) республиканского бюджета; </w:t>
      </w:r>
    </w:p>
    <w:p w:rsidR="00BE0271" w:rsidRDefault="00584791">
      <w:pPr>
        <w:pStyle w:val="pj"/>
      </w:pPr>
      <w:r>
        <w:t xml:space="preserve">6) вопросов судоустройства и судопроизводства; </w:t>
      </w:r>
    </w:p>
    <w:p w:rsidR="00BE0271" w:rsidRDefault="00584791">
      <w:pPr>
        <w:pStyle w:val="pj"/>
      </w:pPr>
      <w:r>
        <w:t xml:space="preserve">7) образования, здравоохранения и социального обеспечения; </w:t>
      </w:r>
    </w:p>
    <w:p w:rsidR="00BE0271" w:rsidRDefault="00584791">
      <w:pPr>
        <w:pStyle w:val="pj"/>
      </w:pPr>
      <w:r>
        <w:t xml:space="preserve">8) приватизации предприятий и их имущества; </w:t>
      </w:r>
    </w:p>
    <w:p w:rsidR="00BE0271" w:rsidRDefault="00584791">
      <w:pPr>
        <w:pStyle w:val="pj"/>
      </w:pPr>
      <w:r>
        <w:t xml:space="preserve">9) охраны окружающей среды; </w:t>
      </w:r>
    </w:p>
    <w:p w:rsidR="00BE0271" w:rsidRDefault="00584791">
      <w:pPr>
        <w:pStyle w:val="pj"/>
      </w:pPr>
      <w:r>
        <w:t xml:space="preserve">10) административно-территориального устройства Республики; </w:t>
      </w:r>
    </w:p>
    <w:p w:rsidR="00BE0271" w:rsidRDefault="00584791">
      <w:pPr>
        <w:pStyle w:val="pj"/>
      </w:pPr>
      <w:r>
        <w:t xml:space="preserve">11) обеспечения обороны и безопасности государства. </w:t>
      </w:r>
    </w:p>
    <w:p w:rsidR="00BE0271" w:rsidRDefault="00584791">
      <w:pPr>
        <w:pStyle w:val="pji"/>
      </w:pPr>
      <w:r>
        <w:rPr>
          <w:rStyle w:val="s3"/>
        </w:rPr>
        <w:t xml:space="preserve">В пункт 2 внесены изменения в соответствии с </w:t>
      </w:r>
      <w:hyperlink r:id="rId93" w:anchor="sub_id=16" w:history="1">
        <w:r>
          <w:rPr>
            <w:rStyle w:val="a4"/>
            <w:i/>
            <w:iCs/>
          </w:rPr>
          <w:t>Конституционным законом</w:t>
        </w:r>
      </w:hyperlink>
      <w:r>
        <w:rPr>
          <w:rStyle w:val="s3"/>
        </w:rPr>
        <w:t xml:space="preserve"> РК от 05.11.22 г. № 156-VII (введен в действие с 1 января 2023 г.) (</w:t>
      </w:r>
      <w:hyperlink r:id="rId94" w:anchor="sub_id=160200" w:history="1">
        <w:r>
          <w:rPr>
            <w:rStyle w:val="a4"/>
            <w:i/>
            <w:iCs/>
          </w:rPr>
          <w:t>см. стар. ред.</w:t>
        </w:r>
      </w:hyperlink>
      <w:r>
        <w:rPr>
          <w:rStyle w:val="s3"/>
        </w:rPr>
        <w:t>)</w:t>
      </w:r>
    </w:p>
    <w:p w:rsidR="00BE0271" w:rsidRDefault="00584791">
      <w:pPr>
        <w:pStyle w:val="pj"/>
      </w:pPr>
      <w:r>
        <w:rPr>
          <w:rStyle w:val="s0"/>
        </w:rPr>
        <w:t>2. Все иные отношения регулируются подзаконными актами.</w:t>
      </w:r>
    </w:p>
    <w:p w:rsidR="00BE0271" w:rsidRDefault="00584791">
      <w:pPr>
        <w:pStyle w:val="pj"/>
      </w:pPr>
      <w:r>
        <w:rPr>
          <w:rStyle w:val="s0"/>
        </w:rPr>
        <w:t xml:space="preserve">В случае внесения в Парламент законопроектов, предусмотренных частью второй </w:t>
      </w:r>
      <w:hyperlink r:id="rId95" w:anchor="sub_id=610200" w:history="1">
        <w:r>
          <w:rPr>
            <w:rStyle w:val="a4"/>
          </w:rPr>
          <w:t>пункта 2 статьи 61</w:t>
        </w:r>
      </w:hyperlink>
      <w:r>
        <w:rPr>
          <w:rStyle w:val="s0"/>
        </w:rPr>
        <w:t xml:space="preserve"> Конституции Республики Казахстан, Правительство Республики вправе принимать под свою ответственность временные нормативные правовые акты, имеющие силу закона, по вопросам, указанным в пункте 1 настоящей статьи, которые действуют до вступления в силу принятых Парламентом законов или до непринятия Парламентом законов.</w:t>
      </w:r>
    </w:p>
    <w:p w:rsidR="00BE0271" w:rsidRDefault="00584791">
      <w:pPr>
        <w:pStyle w:val="pj"/>
      </w:pPr>
      <w:r>
        <w:rPr>
          <w:rStyle w:val="s0"/>
        </w:rPr>
        <w:t> </w:t>
      </w:r>
    </w:p>
    <w:p w:rsidR="00BE0271" w:rsidRDefault="00584791">
      <w:pPr>
        <w:pStyle w:val="pj"/>
        <w:ind w:left="1200" w:hanging="800"/>
      </w:pPr>
      <w:r>
        <w:rPr>
          <w:rStyle w:val="s1"/>
        </w:rPr>
        <w:t xml:space="preserve">Статья 17. </w:t>
      </w:r>
      <w:r>
        <w:rPr>
          <w:rStyle w:val="s0"/>
        </w:rPr>
        <w:t>Определение</w:t>
      </w:r>
      <w:r>
        <w:t xml:space="preserve"> очередности и сроков рассмотрения проектов законодательных актов Парламентом Республики </w:t>
      </w:r>
    </w:p>
    <w:p w:rsidR="00BE0271" w:rsidRDefault="00584791">
      <w:pPr>
        <w:pStyle w:val="pj"/>
      </w:pPr>
      <w:r>
        <w:lastRenderedPageBreak/>
        <w:t xml:space="preserve">1. Очередность рассмотрения проектов законов и иных актов Парламента определяется Парламентом, его Палатами, а также, в установленных </w:t>
      </w:r>
      <w:hyperlink r:id="rId96" w:anchor="sub_id=610200" w:history="1">
        <w:r>
          <w:rPr>
            <w:rStyle w:val="a4"/>
          </w:rPr>
          <w:t>Конституцией</w:t>
        </w:r>
      </w:hyperlink>
      <w:r>
        <w:t xml:space="preserve"> случаях, Президентом Республики. </w:t>
      </w:r>
    </w:p>
    <w:p w:rsidR="00BE0271" w:rsidRDefault="00584791">
      <w:pPr>
        <w:pStyle w:val="pji"/>
      </w:pPr>
      <w:r>
        <w:rPr>
          <w:rStyle w:val="s3"/>
        </w:rPr>
        <w:t xml:space="preserve">Пункт 2 изложен в редакции </w:t>
      </w:r>
      <w:hyperlink r:id="rId97" w:anchor="sub_id=17" w:history="1">
        <w:r>
          <w:rPr>
            <w:rStyle w:val="a4"/>
            <w:i/>
            <w:iCs/>
          </w:rPr>
          <w:t>Конституционного закона</w:t>
        </w:r>
      </w:hyperlink>
      <w:r>
        <w:rPr>
          <w:rStyle w:val="s3"/>
        </w:rPr>
        <w:t xml:space="preserve"> РК от 15.06.17 г. № 75-VI (</w:t>
      </w:r>
      <w:hyperlink r:id="rId98" w:anchor="sub_id=170200" w:history="1">
        <w:r>
          <w:rPr>
            <w:rStyle w:val="a4"/>
            <w:i/>
            <w:iCs/>
          </w:rPr>
          <w:t>см. стар. ред.</w:t>
        </w:r>
      </w:hyperlink>
      <w:r>
        <w:rPr>
          <w:rStyle w:val="s3"/>
        </w:rPr>
        <w:t xml:space="preserve">); внесены изменения в соответствии с </w:t>
      </w:r>
      <w:hyperlink r:id="rId99" w:anchor="sub_id=217" w:history="1">
        <w:r>
          <w:rPr>
            <w:rStyle w:val="a4"/>
            <w:i/>
            <w:iCs/>
          </w:rPr>
          <w:t>Конституционным законом</w:t>
        </w:r>
      </w:hyperlink>
      <w:r>
        <w:rPr>
          <w:rStyle w:val="s3"/>
        </w:rPr>
        <w:t xml:space="preserve"> РК от 05.11.22 г. № 156-VII (введен в действие с 1 января 2023 г.) (</w:t>
      </w:r>
      <w:hyperlink r:id="rId100" w:anchor="sub_id=170200" w:history="1">
        <w:r>
          <w:rPr>
            <w:rStyle w:val="a4"/>
            <w:i/>
            <w:iCs/>
          </w:rPr>
          <w:t>см. стар. ред.</w:t>
        </w:r>
      </w:hyperlink>
      <w:r>
        <w:rPr>
          <w:rStyle w:val="s3"/>
        </w:rPr>
        <w:t>)</w:t>
      </w:r>
    </w:p>
    <w:p w:rsidR="00BE0271" w:rsidRDefault="00584791">
      <w:pPr>
        <w:pStyle w:val="pj"/>
      </w:pPr>
      <w:r>
        <w:t xml:space="preserve">2. Президент Республики имеет право специальным посланием Парламенту определять </w:t>
      </w:r>
      <w:hyperlink r:id="rId101" w:history="1">
        <w:r>
          <w:rPr>
            <w:rStyle w:val="a4"/>
          </w:rPr>
          <w:t>приоритетность рассмотрения проектов законов</w:t>
        </w:r>
      </w:hyperlink>
      <w:r>
        <w:t>, означающее, что соответствующие законопроекты должны быть приняты в первоочередном порядке в течение двух месяцев.</w:t>
      </w:r>
    </w:p>
    <w:p w:rsidR="00BE0271" w:rsidRDefault="00584791">
      <w:pPr>
        <w:pStyle w:val="pj"/>
      </w:pPr>
      <w:r>
        <w:t xml:space="preserve">Порядок рассмотрения Палатами Парламента законопроектов, рассмотрение которых определено Президентом Республики приоритетным, определяется </w:t>
      </w:r>
      <w:hyperlink r:id="rId102" w:anchor="sub_id=610300" w:history="1">
        <w:r>
          <w:rPr>
            <w:rStyle w:val="a4"/>
          </w:rPr>
          <w:t>Конституцией</w:t>
        </w:r>
      </w:hyperlink>
      <w:r>
        <w:t xml:space="preserve"> Республики и регламентами </w:t>
      </w:r>
      <w:r>
        <w:rPr>
          <w:rStyle w:val="s0"/>
        </w:rPr>
        <w:t>Парламента и его Палат</w:t>
      </w:r>
      <w:r>
        <w:t>.</w:t>
      </w:r>
    </w:p>
    <w:p w:rsidR="00BE0271" w:rsidRDefault="00584791">
      <w:pPr>
        <w:pStyle w:val="pji"/>
      </w:pPr>
      <w:r>
        <w:rPr>
          <w:rStyle w:val="s3"/>
        </w:rPr>
        <w:t xml:space="preserve">Статья дополнена пунктом 3 в соответствии с </w:t>
      </w:r>
      <w:hyperlink r:id="rId103" w:anchor="sub_id=217" w:history="1">
        <w:r>
          <w:rPr>
            <w:rStyle w:val="a4"/>
            <w:i/>
            <w:iCs/>
          </w:rPr>
          <w:t>Конституционным законом</w:t>
        </w:r>
      </w:hyperlink>
      <w:r>
        <w:rPr>
          <w:rStyle w:val="s3"/>
        </w:rPr>
        <w:t xml:space="preserve"> РК от 05.11.22 г. № 156-VII (введен в действие с 1 января 2023 г.)</w:t>
      </w:r>
    </w:p>
    <w:p w:rsidR="00BE0271" w:rsidRDefault="00584791">
      <w:pPr>
        <w:pStyle w:val="pj"/>
      </w:pPr>
      <w:r>
        <w:rPr>
          <w:rStyle w:val="s0"/>
        </w:rPr>
        <w:t>3. Законопроекты, внесенные в порядке законодательной инициативы Правительства Республики в целях оперативного реагирования на условия, создающие угрозу жизни и здоровью населения, конституционному строю, охране общественного порядка, экономической безопасности страны, подлежат рассмотрению Парламентом немедленно на совместном заседании его Палат.</w:t>
      </w:r>
    </w:p>
    <w:p w:rsidR="00BE0271" w:rsidRDefault="00584791">
      <w:pPr>
        <w:pStyle w:val="pj"/>
      </w:pPr>
      <w:r>
        <w:t> </w:t>
      </w:r>
    </w:p>
    <w:p w:rsidR="00BE0271" w:rsidRDefault="00584791">
      <w:pPr>
        <w:pStyle w:val="pji"/>
      </w:pPr>
      <w:r>
        <w:rPr>
          <w:rStyle w:val="s3"/>
        </w:rPr>
        <w:t xml:space="preserve">Статья 18 изложена в редакции </w:t>
      </w:r>
      <w:hyperlink r:id="rId104" w:anchor="sub_id=218" w:history="1">
        <w:r>
          <w:rPr>
            <w:rStyle w:val="a4"/>
            <w:i/>
            <w:iCs/>
          </w:rPr>
          <w:t>Конституционного закона</w:t>
        </w:r>
      </w:hyperlink>
      <w:r>
        <w:rPr>
          <w:rStyle w:val="s3"/>
        </w:rPr>
        <w:t xml:space="preserve"> РК от 05.11.22 г. № 156-VII (введен в действие с 1 января 2023 г.) (</w:t>
      </w:r>
      <w:hyperlink r:id="rId105" w:anchor="sub_id=180000" w:history="1">
        <w:r>
          <w:rPr>
            <w:rStyle w:val="a4"/>
            <w:i/>
            <w:iCs/>
          </w:rPr>
          <w:t>см. стар. ред.</w:t>
        </w:r>
      </w:hyperlink>
      <w:r>
        <w:rPr>
          <w:rStyle w:val="s3"/>
        </w:rPr>
        <w:t>)</w:t>
      </w:r>
    </w:p>
    <w:p w:rsidR="00BE0271" w:rsidRDefault="00584791">
      <w:pPr>
        <w:pStyle w:val="pj"/>
        <w:ind w:left="1200" w:hanging="800"/>
      </w:pPr>
      <w:r>
        <w:rPr>
          <w:rStyle w:val="s1"/>
        </w:rPr>
        <w:t>Статья 18. Принятие законов</w:t>
      </w:r>
    </w:p>
    <w:p w:rsidR="00BE0271" w:rsidRDefault="00584791">
      <w:pPr>
        <w:pStyle w:val="pj"/>
      </w:pPr>
      <w:r>
        <w:rPr>
          <w:rStyle w:val="s0"/>
        </w:rPr>
        <w:t>1. Закон, принятый большинством голосов от общего числа депутатов Мажилиса, передается в Сенат, где рассматривается не более шестидесяти дней.</w:t>
      </w:r>
    </w:p>
    <w:p w:rsidR="00BE0271" w:rsidRDefault="00584791">
      <w:pPr>
        <w:pStyle w:val="pj"/>
      </w:pPr>
      <w:r>
        <w:rPr>
          <w:rStyle w:val="s0"/>
        </w:rPr>
        <w:t>Мажилис вправе в целом отклонить проект закона большинством голосов от общего числа депутатов. Отклоненный законопроект считается непринятым и возвращается инициатору.</w:t>
      </w:r>
    </w:p>
    <w:p w:rsidR="00BE0271" w:rsidRDefault="00584791">
      <w:pPr>
        <w:pStyle w:val="pj"/>
      </w:pPr>
      <w:r>
        <w:rPr>
          <w:rStyle w:val="s0"/>
        </w:rPr>
        <w:t>Закон, одобренный большинством голосов от общего числа депутатов Сената, в течение десяти дней представляется Президенту на подпись. Если Сенат не одобрит закон в целом или отдельные его статьи, то закон возвращается в Мажилис. При этом Сенат вправе предложить Мажилису новую редакцию отдельных статей закона.</w:t>
      </w:r>
    </w:p>
    <w:p w:rsidR="00BE0271" w:rsidRDefault="00584791">
      <w:pPr>
        <w:pStyle w:val="pj"/>
      </w:pPr>
      <w:r>
        <w:rPr>
          <w:rStyle w:val="s0"/>
        </w:rPr>
        <w:t>В случае, если Сенат в течение шестидесяти дней не принял соответствующего решения, закон представляется Президенту на подпись.</w:t>
      </w:r>
    </w:p>
    <w:p w:rsidR="00BE0271" w:rsidRDefault="00584791">
      <w:pPr>
        <w:pStyle w:val="pj"/>
      </w:pPr>
      <w:r>
        <w:rPr>
          <w:rStyle w:val="s0"/>
        </w:rPr>
        <w:t>2. Если Мажилис большинством голосов от общего числа депутатов согласится с предложенной Сенатом редакцией отдельных статей закона, закон считается принятым Мажилисом в новой редакции и одобренным Сенатом и в течение десяти дней представляется Президенту на подпись.</w:t>
      </w:r>
    </w:p>
    <w:p w:rsidR="00BE0271" w:rsidRDefault="00584791">
      <w:pPr>
        <w:pStyle w:val="pj"/>
      </w:pPr>
      <w:r>
        <w:rPr>
          <w:rStyle w:val="s0"/>
        </w:rPr>
        <w:t>Если Мажилис тем же большинством голосов возражает против предложенной Сенатом редакции отдельных статей закона, а также в случае, если Сенат не одобрил закон в целом, разногласия между Палатами разрешаются путем согласительных процедур.</w:t>
      </w:r>
    </w:p>
    <w:p w:rsidR="00BE0271" w:rsidRDefault="00584791">
      <w:pPr>
        <w:pStyle w:val="pj"/>
      </w:pPr>
      <w:r>
        <w:rPr>
          <w:rStyle w:val="s0"/>
        </w:rPr>
        <w:t>Выработанная согласительной комиссией редакция закона подлежит рассмотрению Мажилисом и Сенатом в порядке, установленном пунктом 1 настоящей статьи.</w:t>
      </w:r>
    </w:p>
    <w:p w:rsidR="00BE0271" w:rsidRDefault="00584791">
      <w:pPr>
        <w:pStyle w:val="pj"/>
      </w:pPr>
      <w:r>
        <w:rPr>
          <w:rStyle w:val="s0"/>
        </w:rPr>
        <w:t>В случаях, когда Мажилис большинством голосов от общего числа депутатов Палаты не принял закон в редакции, предложенной согласительной комиссией, Мажилис проводит повторное голосование по закону в ранее принятой редакции.</w:t>
      </w:r>
    </w:p>
    <w:p w:rsidR="00BE0271" w:rsidRDefault="00584791">
      <w:pPr>
        <w:pStyle w:val="pj"/>
      </w:pPr>
      <w:r>
        <w:rPr>
          <w:rStyle w:val="s0"/>
        </w:rPr>
        <w:t>Если при повторном голосовании Мажилис большинством в две трети голосов от общего числа депутатов Палаты подтвердит ранее принятое решение, закон в течение десяти дней представляется Президенту на подпись.</w:t>
      </w:r>
    </w:p>
    <w:p w:rsidR="00BE0271" w:rsidRDefault="00584791">
      <w:pPr>
        <w:pStyle w:val="pj"/>
      </w:pPr>
      <w:r>
        <w:rPr>
          <w:rStyle w:val="s0"/>
        </w:rPr>
        <w:t>Если закон не наберет указанного большинства голосов депутатов Мажилиса, закон считается непринятым и возвращается инициатору.</w:t>
      </w:r>
    </w:p>
    <w:p w:rsidR="00BE0271" w:rsidRDefault="00584791">
      <w:pPr>
        <w:pStyle w:val="pj"/>
      </w:pPr>
      <w:r>
        <w:rPr>
          <w:rStyle w:val="s0"/>
        </w:rPr>
        <w:t>3. В связи с непринятием внесенного Правительством проекта закона Премьер-Министр вправе на совместном заседании Палат Парламента поставить вопрос о доверии Правительству. Голосование по этому вопросу проводится не ранее чем через сорок восемь часов с момента постановки вопроса о доверии. Если предложение о вотуме недоверия не наберет большинства голосов от общего числа депутатов каждой из Палат, проект закона считается принятым без голосования. Однако Правительство не может пользоваться этим правом более двух раз в год.</w:t>
      </w:r>
    </w:p>
    <w:p w:rsidR="00BE0271" w:rsidRDefault="00584791">
      <w:pPr>
        <w:pStyle w:val="pj"/>
      </w:pPr>
      <w:r>
        <w:rPr>
          <w:rStyle w:val="s0"/>
        </w:rPr>
        <w:t>Под периодом времени «год» применительно к настоящему пункту следует понимать текущий год (с 1 января по 31 декабря).</w:t>
      </w:r>
    </w:p>
    <w:p w:rsidR="00BE0271" w:rsidRDefault="00584791">
      <w:pPr>
        <w:pStyle w:val="pj"/>
      </w:pPr>
      <w:r>
        <w:rPr>
          <w:rStyle w:val="s0"/>
        </w:rPr>
        <w:t xml:space="preserve">4. Изменения и дополнения в Конституцию Республики Казахстан, проекты конституционных законов, а также проекты законов, внесенные в порядке, предусмотренном частью второй </w:t>
      </w:r>
      <w:hyperlink r:id="rId106" w:anchor="sub_id=610200" w:history="1">
        <w:r>
          <w:rPr>
            <w:rStyle w:val="a4"/>
          </w:rPr>
          <w:t>пункта 2 статьи 61</w:t>
        </w:r>
      </w:hyperlink>
      <w:r>
        <w:rPr>
          <w:rStyle w:val="s0"/>
        </w:rPr>
        <w:t xml:space="preserve"> Конституции Республики Казахстан, рассматриваются на совместных заседаниях Палат Парламента.»;</w:t>
      </w:r>
    </w:p>
    <w:p w:rsidR="00BE0271" w:rsidRDefault="00584791">
      <w:pPr>
        <w:pStyle w:val="pji"/>
      </w:pPr>
      <w:r>
        <w:rPr>
          <w:rStyle w:val="s3"/>
        </w:rPr>
        <w:t xml:space="preserve">См.: </w:t>
      </w:r>
      <w:hyperlink r:id="rId107" w:history="1">
        <w:r>
          <w:rPr>
            <w:rStyle w:val="a4"/>
            <w:b/>
            <w:bCs/>
            <w:i/>
            <w:iCs/>
          </w:rPr>
          <w:t>Постановление</w:t>
        </w:r>
      </w:hyperlink>
      <w:r>
        <w:rPr>
          <w:rStyle w:val="s3"/>
        </w:rPr>
        <w:t xml:space="preserve"> Конституционного Совета Республики Казахстан от 27 сентября 1999 года № 18/2 «Об официальном толковании пункта 7 статьи 61 и подпункта 7) статьи 53 Конституции Республики Казахстан»</w:t>
      </w:r>
    </w:p>
    <w:p w:rsidR="00BE0271" w:rsidRDefault="00584791">
      <w:pPr>
        <w:pStyle w:val="pji"/>
      </w:pPr>
      <w:r>
        <w:rPr>
          <w:rStyle w:val="s3"/>
        </w:rPr>
        <w:t> </w:t>
      </w:r>
    </w:p>
    <w:p w:rsidR="00BE0271" w:rsidRDefault="00584791">
      <w:pPr>
        <w:pStyle w:val="pj"/>
      </w:pPr>
      <w:r>
        <w:rPr>
          <w:rStyle w:val="s1"/>
        </w:rPr>
        <w:t>Статья 19.</w:t>
      </w:r>
      <w:r>
        <w:t xml:space="preserve"> Представление законов Республики на подпись Президенту Республики </w:t>
      </w:r>
    </w:p>
    <w:p w:rsidR="00BE0271" w:rsidRDefault="00584791">
      <w:pPr>
        <w:pStyle w:val="pj"/>
      </w:pPr>
      <w:r>
        <w:t xml:space="preserve">1. Законы Республики вступают в силу после их подписания Президентом Республики. </w:t>
      </w:r>
    </w:p>
    <w:p w:rsidR="00BE0271" w:rsidRDefault="00584791">
      <w:pPr>
        <w:pStyle w:val="pji"/>
      </w:pPr>
      <w:r>
        <w:rPr>
          <w:rStyle w:val="s3"/>
        </w:rPr>
        <w:t xml:space="preserve">В пункт 2 внесены изменения в соответствии с Конституционным </w:t>
      </w:r>
      <w:hyperlink r:id="rId108" w:anchor="sub_id=110" w:history="1">
        <w:r>
          <w:rPr>
            <w:rStyle w:val="a4"/>
            <w:i/>
            <w:iCs/>
          </w:rPr>
          <w:t>законом</w:t>
        </w:r>
      </w:hyperlink>
      <w:r>
        <w:rPr>
          <w:rStyle w:val="s3"/>
        </w:rPr>
        <w:t xml:space="preserve"> РК от 19.06.07 г. № 266-III (</w:t>
      </w:r>
      <w:hyperlink r:id="rId109" w:anchor="sub_id=190200" w:history="1">
        <w:r>
          <w:rPr>
            <w:rStyle w:val="a4"/>
            <w:i/>
            <w:iCs/>
          </w:rPr>
          <w:t>см. стар. ред.</w:t>
        </w:r>
      </w:hyperlink>
      <w:r>
        <w:rPr>
          <w:rStyle w:val="s3"/>
        </w:rPr>
        <w:t xml:space="preserve">); изложен в редакции </w:t>
      </w:r>
      <w:hyperlink r:id="rId110" w:anchor="sub_id=19" w:history="1">
        <w:r>
          <w:rPr>
            <w:rStyle w:val="a4"/>
            <w:i/>
            <w:iCs/>
          </w:rPr>
          <w:t>Конституционного закона</w:t>
        </w:r>
      </w:hyperlink>
      <w:r>
        <w:rPr>
          <w:rStyle w:val="s3"/>
        </w:rPr>
        <w:t xml:space="preserve"> РК от 03.10.13 г. № 133-V (</w:t>
      </w:r>
      <w:hyperlink r:id="rId111" w:anchor="sub_id=190000" w:history="1">
        <w:r>
          <w:rPr>
            <w:rStyle w:val="a4"/>
            <w:i/>
            <w:iCs/>
          </w:rPr>
          <w:t>см. стар. ред.</w:t>
        </w:r>
      </w:hyperlink>
      <w:r>
        <w:rPr>
          <w:rStyle w:val="s3"/>
        </w:rPr>
        <w:t xml:space="preserve">); внесены изменения в соответствии с </w:t>
      </w:r>
      <w:hyperlink r:id="rId112" w:anchor="sub_id=219" w:history="1">
        <w:r>
          <w:rPr>
            <w:rStyle w:val="a4"/>
            <w:i/>
            <w:iCs/>
          </w:rPr>
          <w:t>Конституционным законом</w:t>
        </w:r>
      </w:hyperlink>
      <w:r>
        <w:rPr>
          <w:rStyle w:val="s3"/>
        </w:rPr>
        <w:t xml:space="preserve"> РК от 05.11.22 г. № 156-VII (введен в действие с 1 января 2023 г.) (</w:t>
      </w:r>
      <w:hyperlink r:id="rId113" w:anchor="sub_id=190000" w:history="1">
        <w:r>
          <w:rPr>
            <w:rStyle w:val="a4"/>
            <w:i/>
            <w:iCs/>
          </w:rPr>
          <w:t>см. стар. ред.</w:t>
        </w:r>
      </w:hyperlink>
      <w:r>
        <w:rPr>
          <w:rStyle w:val="s3"/>
        </w:rPr>
        <w:t>)</w:t>
      </w:r>
    </w:p>
    <w:p w:rsidR="00BE0271" w:rsidRDefault="00584791">
      <w:pPr>
        <w:pStyle w:val="pj"/>
      </w:pPr>
      <w:r>
        <w:t xml:space="preserve">2. Принятые Парламентом законы в течение десяти дней со дня их принятия, предварительно скрепленные подписью Председателя каждой из Палат Парламента, а также, если проект закона вносился Правительством, подписью Премьер-Министра, представляются на подпись Президенту Республики, который подписывает представленный </w:t>
      </w:r>
      <w:r>
        <w:rPr>
          <w:rStyle w:val="s0"/>
        </w:rPr>
        <w:t>Парламентом</w:t>
      </w:r>
      <w:r>
        <w:t xml:space="preserve"> закон в течение одного месяца, обнародует его либо возвращает закон или отдельные его статьи в Парламент для повторного обсуждения и голосования. Месячный срок для подписания законов Президентом Республики Казахстан исчисляется со дня получения Президентом Республики Казахстан закона и заканчивается в соответствующий день (число) следующего месяца. Если окончание срока приходится на месяц, в котором нет соответствующего числа, то срок истекает в последний день этого месяца.</w:t>
      </w:r>
    </w:p>
    <w:p w:rsidR="00BE0271" w:rsidRDefault="00584791">
      <w:pPr>
        <w:pStyle w:val="pji"/>
      </w:pPr>
      <w:r>
        <w:rPr>
          <w:rStyle w:val="s3"/>
        </w:rPr>
        <w:t xml:space="preserve">См. разъяснения в </w:t>
      </w:r>
      <w:hyperlink w:anchor="sub0" w:history="1">
        <w:r>
          <w:rPr>
            <w:rStyle w:val="a4"/>
            <w:color w:val="0000FF"/>
            <w:u w:val="single"/>
          </w:rPr>
          <w:t>нормативном постановлении</w:t>
        </w:r>
      </w:hyperlink>
      <w:r>
        <w:rPr>
          <w:rStyle w:val="s3"/>
        </w:rPr>
        <w:t xml:space="preserve"> Конституционного совета РК от 18 октября 2010 года № 3</w:t>
      </w:r>
    </w:p>
    <w:p w:rsidR="00BE0271" w:rsidRDefault="00584791">
      <w:pPr>
        <w:pStyle w:val="pj"/>
      </w:pPr>
      <w:r>
        <w:t>3. Не возвращенный в течение названного в пункте 2 настоящей статьи срока закон считается подписанным.</w:t>
      </w:r>
    </w:p>
    <w:p w:rsidR="00BE0271" w:rsidRDefault="00584791">
      <w:pPr>
        <w:pStyle w:val="pji"/>
      </w:pPr>
      <w:r>
        <w:rPr>
          <w:rStyle w:val="s3"/>
        </w:rPr>
        <w:t xml:space="preserve">См.: </w:t>
      </w:r>
      <w:hyperlink w:anchor="sub0" w:history="1">
        <w:r>
          <w:rPr>
            <w:rStyle w:val="a4"/>
            <w:color w:val="0000FF"/>
            <w:u w:val="single"/>
          </w:rPr>
          <w:t>Определение</w:t>
        </w:r>
      </w:hyperlink>
      <w:r>
        <w:rPr>
          <w:rStyle w:val="s3"/>
        </w:rPr>
        <w:t xml:space="preserve"> апелляционной судебной коллегии Алматинского городского суда от 29 июля 2010 года № 2а-3428/10г</w:t>
      </w:r>
    </w:p>
    <w:p w:rsidR="00BE0271" w:rsidRDefault="00584791">
      <w:pPr>
        <w:pStyle w:val="pj"/>
      </w:pPr>
      <w:r>
        <w:t xml:space="preserve">4. Если сессия Парламента закрывается до истечения срока, в течение которого закон может быть возвращен Президентом, закон возвращается Президентом в первый день очередной сессии Парламента. </w:t>
      </w:r>
    </w:p>
    <w:p w:rsidR="00BE0271" w:rsidRDefault="00584791">
      <w:pPr>
        <w:pStyle w:val="pji"/>
      </w:pPr>
      <w:r>
        <w:rPr>
          <w:rStyle w:val="s3"/>
        </w:rPr>
        <w:t xml:space="preserve">См.также: </w:t>
      </w:r>
      <w:hyperlink r:id="rId114" w:history="1">
        <w:r>
          <w:rPr>
            <w:rStyle w:val="a4"/>
            <w:b/>
            <w:bCs/>
            <w:i/>
            <w:iCs/>
            <w:color w:val="0000FF"/>
            <w:u w:val="single"/>
          </w:rPr>
          <w:t>Указ</w:t>
        </w:r>
      </w:hyperlink>
      <w:r>
        <w:rPr>
          <w:rStyle w:val="s3"/>
        </w:rPr>
        <w:t xml:space="preserve"> Президента Республики Казахстан от 2 июля 1996 г. № 3051 «Об утверждении Положения о порядке представления на подпись и рассмотрения Президентом Республики Казахстан законов Республики Казахстан, их регистрации, обнародования и хранения»</w:t>
      </w:r>
    </w:p>
    <w:p w:rsidR="00BE0271" w:rsidRDefault="00584791">
      <w:pPr>
        <w:pStyle w:val="pji"/>
      </w:pPr>
      <w:r>
        <w:t> </w:t>
      </w:r>
    </w:p>
    <w:p w:rsidR="00BE0271" w:rsidRDefault="00584791">
      <w:pPr>
        <w:pStyle w:val="pji"/>
      </w:pPr>
      <w:r>
        <w:rPr>
          <w:rStyle w:val="s3"/>
        </w:rPr>
        <w:t xml:space="preserve">Статья 20 изложена в редакции Конституционного </w:t>
      </w:r>
      <w:hyperlink r:id="rId115" w:anchor="sub_id=111" w:history="1">
        <w:r>
          <w:rPr>
            <w:rStyle w:val="a4"/>
            <w:i/>
            <w:iCs/>
            <w:color w:val="0000FF"/>
            <w:u w:val="single"/>
          </w:rPr>
          <w:t>закона</w:t>
        </w:r>
      </w:hyperlink>
      <w:r>
        <w:rPr>
          <w:rStyle w:val="s3"/>
        </w:rPr>
        <w:t xml:space="preserve"> РК от 19.06.07 г. № 266-III (</w:t>
      </w:r>
      <w:hyperlink r:id="rId116" w:anchor="sub_id=200000" w:history="1">
        <w:r>
          <w:rPr>
            <w:rStyle w:val="a4"/>
            <w:i/>
            <w:iCs/>
            <w:color w:val="0000FF"/>
            <w:u w:val="single"/>
          </w:rPr>
          <w:t>см. стар. ред.</w:t>
        </w:r>
      </w:hyperlink>
      <w:r>
        <w:rPr>
          <w:rStyle w:val="s3"/>
        </w:rPr>
        <w:t>)</w:t>
      </w:r>
    </w:p>
    <w:p w:rsidR="00BE0271" w:rsidRDefault="00584791">
      <w:pPr>
        <w:pStyle w:val="pj"/>
        <w:ind w:left="1200" w:hanging="800"/>
      </w:pPr>
      <w:r>
        <w:rPr>
          <w:rStyle w:val="s1"/>
        </w:rPr>
        <w:t xml:space="preserve">Статья 20. </w:t>
      </w:r>
      <w:r>
        <w:rPr>
          <w:rStyle w:val="s0"/>
        </w:rPr>
        <w:t>Рассмотрение Парламентом Республики возражений Президента Республики</w:t>
      </w:r>
    </w:p>
    <w:p w:rsidR="00BE0271" w:rsidRDefault="00584791">
      <w:pPr>
        <w:pStyle w:val="pji"/>
      </w:pPr>
      <w:r>
        <w:rPr>
          <w:rStyle w:val="s3"/>
        </w:rPr>
        <w:t xml:space="preserve">Пункт 1 изложен в редакции </w:t>
      </w:r>
      <w:hyperlink r:id="rId117" w:anchor="sub_id=20" w:history="1">
        <w:r>
          <w:rPr>
            <w:rStyle w:val="a4"/>
            <w:i/>
            <w:iCs/>
            <w:color w:val="0000FF"/>
            <w:u w:val="single"/>
          </w:rPr>
          <w:t>Конституционного закона</w:t>
        </w:r>
      </w:hyperlink>
      <w:r>
        <w:rPr>
          <w:rStyle w:val="s3"/>
        </w:rPr>
        <w:t xml:space="preserve"> РК от 03.10.13 г. № 133-V (</w:t>
      </w:r>
      <w:hyperlink r:id="rId118" w:anchor="sub_id=200000" w:history="1">
        <w:r>
          <w:rPr>
            <w:rStyle w:val="a4"/>
            <w:i/>
            <w:iCs/>
            <w:color w:val="0000FF"/>
            <w:u w:val="single"/>
          </w:rPr>
          <w:t>см. стар. ред.</w:t>
        </w:r>
      </w:hyperlink>
      <w:r>
        <w:rPr>
          <w:rStyle w:val="s3"/>
        </w:rPr>
        <w:t>)</w:t>
      </w:r>
    </w:p>
    <w:p w:rsidR="00BE0271" w:rsidRDefault="00584791">
      <w:pPr>
        <w:pStyle w:val="pj"/>
      </w:pPr>
      <w:r>
        <w:t xml:space="preserve">1. Повторное обсуждение и голосование по законам или статьям закона, вызвавшим возражения Президента Республики, проводятся в месячный срок, который начинается со дня направления возражений и заканчивается в соответствующий день (число) следующего месяца. Если окончание срока приходится на месяц, в котором нет соответствующего числа, то срок истекает в последний день этого месяца. Месячный срок прерывается, если он по времени не совпадает с сессионным периодом работы Парламента, установленным </w:t>
      </w:r>
      <w:hyperlink r:id="rId119" w:anchor="sub_id=590300" w:history="1">
        <w:r>
          <w:rPr>
            <w:rStyle w:val="a4"/>
            <w:color w:val="0000FF"/>
            <w:u w:val="single"/>
          </w:rPr>
          <w:t>пунктом 3 статьи 59</w:t>
        </w:r>
      </w:hyperlink>
      <w:r>
        <w:t xml:space="preserve"> Конституции Республики Казахстан, за исключением случаев, предусмотренных в </w:t>
      </w:r>
      <w:hyperlink r:id="rId120" w:anchor="sub_id=590400" w:history="1">
        <w:r>
          <w:rPr>
            <w:rStyle w:val="a4"/>
            <w:color w:val="0000FF"/>
            <w:u w:val="single"/>
          </w:rPr>
          <w:t>пункте 4 статьи 59</w:t>
        </w:r>
      </w:hyperlink>
      <w:r>
        <w:t xml:space="preserve"> и </w:t>
      </w:r>
      <w:hyperlink r:id="rId121" w:anchor="sub_id=610200" w:history="1">
        <w:r>
          <w:rPr>
            <w:rStyle w:val="a4"/>
            <w:color w:val="0000FF"/>
            <w:u w:val="single"/>
          </w:rPr>
          <w:t>пункте 2 статьи 61</w:t>
        </w:r>
      </w:hyperlink>
      <w:r>
        <w:t xml:space="preserve"> Конституции Республики Казахстан.</w:t>
      </w:r>
    </w:p>
    <w:p w:rsidR="00BE0271" w:rsidRDefault="00584791">
      <w:pPr>
        <w:pStyle w:val="pj"/>
      </w:pPr>
      <w:r>
        <w:t>Несоблюдение этого срока означает принятие возражений Президента.</w:t>
      </w:r>
    </w:p>
    <w:p w:rsidR="00BE0271" w:rsidRDefault="00584791">
      <w:pPr>
        <w:pStyle w:val="pji"/>
      </w:pPr>
      <w:r>
        <w:rPr>
          <w:rStyle w:val="s3"/>
        </w:rPr>
        <w:t xml:space="preserve">В пункт 2 внесены изменения в соответствии с </w:t>
      </w:r>
      <w:hyperlink r:id="rId122" w:anchor="sub_id=220" w:history="1">
        <w:r>
          <w:rPr>
            <w:rStyle w:val="a4"/>
            <w:i/>
            <w:iCs/>
            <w:color w:val="0000FF"/>
            <w:u w:val="single"/>
          </w:rPr>
          <w:t>Конституционным законом</w:t>
        </w:r>
      </w:hyperlink>
      <w:r>
        <w:rPr>
          <w:rStyle w:val="s3"/>
        </w:rPr>
        <w:t xml:space="preserve"> РК от 05.11.22 г. № 156-VII (введен в действие с 1 января 2023 г.) (</w:t>
      </w:r>
      <w:hyperlink r:id="rId123" w:anchor="sub_id=200200" w:history="1">
        <w:r>
          <w:rPr>
            <w:rStyle w:val="a4"/>
            <w:i/>
            <w:iCs/>
            <w:color w:val="0000FF"/>
            <w:u w:val="single"/>
          </w:rPr>
          <w:t>см. стар. ред.</w:t>
        </w:r>
      </w:hyperlink>
      <w:r>
        <w:rPr>
          <w:rStyle w:val="s3"/>
        </w:rPr>
        <w:t>)</w:t>
      </w:r>
    </w:p>
    <w:p w:rsidR="00BE0271" w:rsidRDefault="00584791">
      <w:pPr>
        <w:pStyle w:val="pj"/>
      </w:pPr>
      <w:r>
        <w:rPr>
          <w:rStyle w:val="s0"/>
        </w:rPr>
        <w:t>2. Возвращенные с возражениями Президента Республики закон или его статьи после выработки заключения соответствующим постоянным комитетом Мажилиса выносятся на пленарное заседание Мажилиса для принятия Палатой решения.</w:t>
      </w:r>
    </w:p>
    <w:p w:rsidR="00BE0271" w:rsidRDefault="00584791">
      <w:pPr>
        <w:pStyle w:val="pj"/>
      </w:pPr>
      <w:r>
        <w:rPr>
          <w:rStyle w:val="s0"/>
        </w:rPr>
        <w:t>Если Мажилис по итогам голосования не преодолеет возражения Президента, то дальнейшее рассмотрение возражений Президента Палатами Парламента прекращается и закон считается непринятым или принятым в редакции, предложенной Президентом.</w:t>
      </w:r>
    </w:p>
    <w:p w:rsidR="00BE0271" w:rsidRDefault="00584791">
      <w:pPr>
        <w:pStyle w:val="pj"/>
      </w:pPr>
      <w:r>
        <w:rPr>
          <w:rStyle w:val="s0"/>
        </w:rPr>
        <w:t>Если Мажилис большинством в две трети голосов от общего числа депутатов Палаты преодолеет возражения Президента, то закон с возражениями Президента передается для дальнейшего рассмотрения в Сенат.</w:t>
      </w:r>
    </w:p>
    <w:p w:rsidR="00BE0271" w:rsidRDefault="00584791">
      <w:pPr>
        <w:pStyle w:val="pj"/>
      </w:pPr>
      <w:r>
        <w:rPr>
          <w:rStyle w:val="s0"/>
        </w:rPr>
        <w:t>После выработки заключения соответствующим постоянным комитетом Сената закон или его статьи с возражениями Главы государства выносятся на пленарное заседание Сената. Если Сенат по итогам голосования не преодолеет возражения Президента, то закон считается непринятым или принятым в редакции, предложенной Президентом.</w:t>
      </w:r>
    </w:p>
    <w:p w:rsidR="00BE0271" w:rsidRDefault="00584791">
      <w:pPr>
        <w:pStyle w:val="pj"/>
      </w:pPr>
      <w:r>
        <w:rPr>
          <w:rStyle w:val="s0"/>
        </w:rPr>
        <w:t>Если Сенат большинством в две трети голосов от общего числа депутатов Палаты преодолеет возражения Президента, то возражения Президента по закону считаются преодоленными. В этом случае закон или, соответственно, его статьи считаются принятыми в той редакции, в которой он был принят Парламентом в первый раз, и Президент подписывает данный закон в течение одного месяца с момента его представления на подпись.</w:t>
      </w:r>
    </w:p>
    <w:p w:rsidR="00BE0271" w:rsidRDefault="00584791">
      <w:pPr>
        <w:pStyle w:val="pj"/>
      </w:pPr>
      <w:r>
        <w:rPr>
          <w:rStyle w:val="s0"/>
        </w:rPr>
        <w:t>3. В ходе рассмотрения возражений в Мажилисе Президент Республики вправе с учетом предложений депутатов изменить предложенную им в возражениях редакцию закона в целом либо соответствующих отдельных его статей.</w:t>
      </w:r>
    </w:p>
    <w:p w:rsidR="00BE0271" w:rsidRDefault="00584791">
      <w:pPr>
        <w:pStyle w:val="pj"/>
      </w:pPr>
      <w:r>
        <w:rPr>
          <w:rStyle w:val="s0"/>
        </w:rPr>
        <w:t>4. При повторном обсуждении и голосовании закона или отдельных его статей на заседаниях Палат Парламента голосование проводится по закону в целом, если возражения Президента вызвал закон в целом, либо по статьям, вызвавшим возражения Президента Республики.</w:t>
      </w:r>
    </w:p>
    <w:p w:rsidR="00BE0271" w:rsidRDefault="00584791">
      <w:pPr>
        <w:pStyle w:val="pji"/>
      </w:pPr>
      <w:r>
        <w:rPr>
          <w:rStyle w:val="s3"/>
        </w:rPr>
        <w:t xml:space="preserve">Пункт 5 изложен в редакции </w:t>
      </w:r>
      <w:hyperlink r:id="rId124" w:anchor="sub_id=220" w:history="1">
        <w:r>
          <w:rPr>
            <w:rStyle w:val="a4"/>
            <w:i/>
            <w:iCs/>
            <w:color w:val="0000FF"/>
            <w:u w:val="single"/>
          </w:rPr>
          <w:t>Конституционного закона</w:t>
        </w:r>
      </w:hyperlink>
      <w:r>
        <w:rPr>
          <w:rStyle w:val="s3"/>
        </w:rPr>
        <w:t xml:space="preserve"> РК от 05.11.22 г. № 156-VII (введен в действие с 1 января 2023 г.) (</w:t>
      </w:r>
      <w:hyperlink r:id="rId125" w:anchor="sub_id=200500" w:history="1">
        <w:r>
          <w:rPr>
            <w:rStyle w:val="a4"/>
            <w:i/>
            <w:iCs/>
            <w:color w:val="0000FF"/>
            <w:u w:val="single"/>
          </w:rPr>
          <w:t>см. стар. ред.</w:t>
        </w:r>
      </w:hyperlink>
      <w:r>
        <w:rPr>
          <w:rStyle w:val="s3"/>
        </w:rPr>
        <w:t>)</w:t>
      </w:r>
    </w:p>
    <w:p w:rsidR="00BE0271" w:rsidRDefault="00584791">
      <w:pPr>
        <w:pStyle w:val="pj"/>
      </w:pPr>
      <w:r>
        <w:rPr>
          <w:rStyle w:val="s0"/>
        </w:rPr>
        <w:t>5. В случае если возражения Президента Республики внесены на принятые Парламентом конституционные законы, то Парламент в месячный срок со дня направления возражений на совместном заседании Палат проводит повторное обсуждение и голосование по конституционным законам или статьям конституционного закона, вызвавшим возражения Президента Республики. Несоблюдение этого срока означает принятие возражений Президента. Если Парламент большинством в три четверти голосов от общего числа депутатов каждой из Палат преодолеет возражения Президента, Президент в течение одного месяца подписывает конституционный закон. Если возражения Президента не преодолены, конституционный закон считается непринятым или принятым в редакции, предложенной Президентом.</w:t>
      </w:r>
    </w:p>
    <w:p w:rsidR="00BE0271" w:rsidRDefault="00584791">
      <w:pPr>
        <w:pStyle w:val="pj"/>
      </w:pPr>
      <w:r>
        <w:rPr>
          <w:rStyle w:val="s0"/>
        </w:rPr>
        <w:t> </w:t>
      </w:r>
    </w:p>
    <w:p w:rsidR="00BE0271" w:rsidRDefault="00584791">
      <w:pPr>
        <w:pStyle w:val="pji"/>
      </w:pPr>
      <w:bookmarkStart w:id="5" w:name="SUB210000"/>
      <w:bookmarkEnd w:id="5"/>
      <w:r>
        <w:rPr>
          <w:rStyle w:val="s3"/>
        </w:rPr>
        <w:t xml:space="preserve">Глава IV изложена в редакции Конституционного </w:t>
      </w:r>
      <w:hyperlink r:id="rId126" w:anchor="sub_id=112" w:history="1">
        <w:r>
          <w:rPr>
            <w:rStyle w:val="a4"/>
            <w:i/>
            <w:iCs/>
            <w:color w:val="0000FF"/>
            <w:u w:val="single"/>
          </w:rPr>
          <w:t>закона</w:t>
        </w:r>
      </w:hyperlink>
      <w:r>
        <w:rPr>
          <w:rStyle w:val="s3"/>
        </w:rPr>
        <w:t xml:space="preserve"> РК от 19.06.07 г. № 266-III (</w:t>
      </w:r>
      <w:hyperlink r:id="rId127" w:anchor="sub_id=210000" w:history="1">
        <w:r>
          <w:rPr>
            <w:rStyle w:val="a4"/>
            <w:i/>
            <w:iCs/>
            <w:color w:val="0000FF"/>
            <w:u w:val="single"/>
          </w:rPr>
          <w:t>см. стар. ред.</w:t>
        </w:r>
      </w:hyperlink>
      <w:r>
        <w:rPr>
          <w:rStyle w:val="s3"/>
        </w:rPr>
        <w:t xml:space="preserve">); заголовок изложен в редакции </w:t>
      </w:r>
      <w:hyperlink r:id="rId128" w:anchor="sub_id=21" w:history="1">
        <w:r>
          <w:rPr>
            <w:rStyle w:val="a4"/>
            <w:i/>
            <w:iCs/>
            <w:color w:val="0000FF"/>
            <w:u w:val="single"/>
          </w:rPr>
          <w:t>Конституционного закона</w:t>
        </w:r>
      </w:hyperlink>
      <w:r>
        <w:rPr>
          <w:rStyle w:val="s3"/>
        </w:rPr>
        <w:t xml:space="preserve"> РК от 15.06.17 г. № 75-VI (</w:t>
      </w:r>
      <w:hyperlink r:id="rId129" w:anchor="sub_id=210000" w:history="1">
        <w:r>
          <w:rPr>
            <w:rStyle w:val="a4"/>
            <w:i/>
            <w:iCs/>
            <w:color w:val="0000FF"/>
            <w:u w:val="single"/>
          </w:rPr>
          <w:t>см. стар. ред.</w:t>
        </w:r>
      </w:hyperlink>
      <w:r>
        <w:rPr>
          <w:rStyle w:val="s3"/>
        </w:rPr>
        <w:t>)</w:t>
      </w:r>
    </w:p>
    <w:p w:rsidR="00BE0271" w:rsidRDefault="00584791">
      <w:pPr>
        <w:pStyle w:val="pc"/>
      </w:pPr>
      <w:r>
        <w:rPr>
          <w:rStyle w:val="s1"/>
        </w:rPr>
        <w:t xml:space="preserve">Глава IV </w:t>
      </w:r>
    </w:p>
    <w:p w:rsidR="00BE0271" w:rsidRDefault="00584791">
      <w:pPr>
        <w:pStyle w:val="pc"/>
      </w:pPr>
      <w:r>
        <w:rPr>
          <w:rStyle w:val="s1"/>
        </w:rPr>
        <w:t>Осуществление Палатами Парламента полномочий по даче Президенту согласия на назначение на должность, избранию, назначению на должность и освобождению от должности должностных лиц Республики, проведение консультаций с Мажилисом Парламента по кандидатурам для назначения на должности членов Правительства</w:t>
      </w:r>
    </w:p>
    <w:p w:rsidR="00BE0271" w:rsidRDefault="00584791">
      <w:pPr>
        <w:pStyle w:val="p"/>
      </w:pPr>
      <w:r>
        <w:t> </w:t>
      </w:r>
    </w:p>
    <w:p w:rsidR="00BE0271" w:rsidRDefault="00584791">
      <w:pPr>
        <w:pStyle w:val="pj"/>
        <w:ind w:left="1200" w:hanging="800"/>
      </w:pPr>
      <w:r>
        <w:rPr>
          <w:rStyle w:val="s1"/>
        </w:rPr>
        <w:t xml:space="preserve">Статья 21. </w:t>
      </w:r>
      <w:r>
        <w:rPr>
          <w:rStyle w:val="s0"/>
        </w:rPr>
        <w:t>Должностные лица, назначаемые на должность Президентом с согласия Палат Парламента, избираемые, назначаемые на должность и освобождаемые от должности Палатами Парламента</w:t>
      </w:r>
    </w:p>
    <w:p w:rsidR="00BE0271" w:rsidRDefault="00584791">
      <w:pPr>
        <w:pStyle w:val="pj"/>
      </w:pPr>
      <w:r>
        <w:rPr>
          <w:rStyle w:val="s0"/>
        </w:rPr>
        <w:t xml:space="preserve">Перечень должностных лиц Республики, назначаемых на должность Президентом Республики с согласия Палат Парламента, избираемых, назначаемых на должность и освобождаемых от должности Палатами Парламента, определяется </w:t>
      </w:r>
      <w:hyperlink r:id="rId130" w:anchor="sub_id=440000" w:history="1">
        <w:r>
          <w:rPr>
            <w:rStyle w:val="a4"/>
            <w:color w:val="0000FF"/>
            <w:u w:val="single"/>
          </w:rPr>
          <w:t>Конституцией</w:t>
        </w:r>
      </w:hyperlink>
      <w:r>
        <w:rPr>
          <w:rStyle w:val="s0"/>
        </w:rPr>
        <w:t xml:space="preserve"> Республики.</w:t>
      </w:r>
    </w:p>
    <w:p w:rsidR="00BE0271" w:rsidRDefault="00584791">
      <w:pPr>
        <w:pStyle w:val="pji"/>
      </w:pPr>
      <w:r>
        <w:rPr>
          <w:rStyle w:val="s3"/>
        </w:rPr>
        <w:t> </w:t>
      </w:r>
    </w:p>
    <w:p w:rsidR="00BE0271" w:rsidRDefault="00584791">
      <w:pPr>
        <w:pStyle w:val="pj"/>
        <w:ind w:left="1200" w:hanging="800"/>
      </w:pPr>
      <w:r>
        <w:rPr>
          <w:rStyle w:val="s1"/>
        </w:rPr>
        <w:t xml:space="preserve">Статья 22. </w:t>
      </w:r>
      <w:r>
        <w:rPr>
          <w:rStyle w:val="s0"/>
        </w:rPr>
        <w:t>Порядок дачи Палатами Парламента Президенту Республики согласия на назначение на должность, избрания на должность и освобождения от должности должностных лиц Республики</w:t>
      </w:r>
    </w:p>
    <w:p w:rsidR="00BE0271" w:rsidRDefault="00584791">
      <w:pPr>
        <w:pStyle w:val="pji"/>
      </w:pPr>
      <w:r>
        <w:rPr>
          <w:rStyle w:val="s3"/>
        </w:rPr>
        <w:t xml:space="preserve">В пункт 1 внесены изменения в соответствии с </w:t>
      </w:r>
      <w:hyperlink r:id="rId131" w:anchor="sub_id=22" w:history="1">
        <w:r>
          <w:rPr>
            <w:rStyle w:val="a4"/>
            <w:i/>
            <w:iCs/>
            <w:color w:val="0000FF"/>
            <w:u w:val="single"/>
          </w:rPr>
          <w:t>Конституционным законом</w:t>
        </w:r>
      </w:hyperlink>
      <w:r>
        <w:rPr>
          <w:rStyle w:val="s3"/>
        </w:rPr>
        <w:t xml:space="preserve"> РК от 15.06.17 г. № 75-VI (</w:t>
      </w:r>
      <w:hyperlink r:id="rId132" w:anchor="sub_id=220000" w:history="1">
        <w:r>
          <w:rPr>
            <w:rStyle w:val="a4"/>
            <w:i/>
            <w:iCs/>
            <w:color w:val="0000FF"/>
            <w:u w:val="single"/>
          </w:rPr>
          <w:t>см. стар. ред.</w:t>
        </w:r>
      </w:hyperlink>
      <w:r>
        <w:rPr>
          <w:rStyle w:val="s3"/>
        </w:rPr>
        <w:t xml:space="preserve">); </w:t>
      </w:r>
      <w:hyperlink r:id="rId133" w:anchor="sub_id=222" w:history="1">
        <w:r>
          <w:rPr>
            <w:rStyle w:val="a4"/>
            <w:i/>
            <w:iCs/>
            <w:color w:val="0000FF"/>
            <w:u w:val="single"/>
          </w:rPr>
          <w:t>Конституционным законом</w:t>
        </w:r>
      </w:hyperlink>
      <w:r>
        <w:rPr>
          <w:rStyle w:val="s3"/>
        </w:rPr>
        <w:t xml:space="preserve"> РК от 05.11.22 г. № 156-VII (введен в действие с 18 ноября 2022 г.) (</w:t>
      </w:r>
      <w:hyperlink r:id="rId134" w:anchor="sub_id=220000" w:history="1">
        <w:r>
          <w:rPr>
            <w:rStyle w:val="a4"/>
            <w:i/>
            <w:iCs/>
            <w:color w:val="0000FF"/>
            <w:u w:val="single"/>
          </w:rPr>
          <w:t>см. стар. ред.</w:t>
        </w:r>
      </w:hyperlink>
      <w:r>
        <w:rPr>
          <w:rStyle w:val="s3"/>
        </w:rPr>
        <w:t>)</w:t>
      </w:r>
    </w:p>
    <w:p w:rsidR="00BE0271" w:rsidRDefault="00584791">
      <w:pPr>
        <w:pStyle w:val="pj"/>
      </w:pPr>
      <w:r>
        <w:rPr>
          <w:rStyle w:val="s0"/>
        </w:rPr>
        <w:t xml:space="preserve">1. Президент Республики для получения согласия Мажилиса Парламента на назначение на должность Премьер-Министра, а также согласия Сената на назначение на должность Председателя Конституционного Суда, Председателя Национального Банка, Председателя Высшего Судебного Совета, Генерального Прокурора и Председателя Комитета национальной безопасности Республики, для избрания Сенатом на должности и освобождения от должностей Председателя, </w:t>
      </w:r>
      <w:r>
        <w:t>судей Верховного Суда Республики и Уполномоченного по правам человека в Республике Казахстан</w:t>
      </w:r>
      <w:r>
        <w:rPr>
          <w:rStyle w:val="s0"/>
        </w:rPr>
        <w:t xml:space="preserve"> вносит в Палаты Парламента соответствующие письменные представления, на основании которых принимается решение о включении соответствующего вопроса в повестку дня ближайшего заседания соответствующей Палаты Парламента.</w:t>
      </w:r>
    </w:p>
    <w:p w:rsidR="00BE0271" w:rsidRDefault="00584791">
      <w:pPr>
        <w:pStyle w:val="pji"/>
      </w:pPr>
      <w:r>
        <w:rPr>
          <w:rStyle w:val="s3"/>
        </w:rPr>
        <w:t xml:space="preserve">Пункт 2 изложен в редакции </w:t>
      </w:r>
      <w:hyperlink r:id="rId135" w:anchor="sub_id=22" w:history="1">
        <w:r>
          <w:rPr>
            <w:rStyle w:val="a4"/>
            <w:i/>
            <w:iCs/>
            <w:color w:val="0000FF"/>
            <w:u w:val="single"/>
          </w:rPr>
          <w:t>Конституционного закона</w:t>
        </w:r>
      </w:hyperlink>
      <w:r>
        <w:rPr>
          <w:rStyle w:val="s3"/>
        </w:rPr>
        <w:t xml:space="preserve"> РК от 15.06.17 г. № 75-VI (</w:t>
      </w:r>
      <w:hyperlink r:id="rId136" w:anchor="sub_id=220200" w:history="1">
        <w:r>
          <w:rPr>
            <w:rStyle w:val="a4"/>
            <w:i/>
            <w:iCs/>
            <w:color w:val="0000FF"/>
            <w:u w:val="single"/>
          </w:rPr>
          <w:t>см. стар. ред.</w:t>
        </w:r>
      </w:hyperlink>
      <w:r>
        <w:rPr>
          <w:rStyle w:val="s3"/>
        </w:rPr>
        <w:t>)</w:t>
      </w:r>
    </w:p>
    <w:p w:rsidR="00BE0271" w:rsidRDefault="00584791">
      <w:pPr>
        <w:pStyle w:val="pj"/>
      </w:pPr>
      <w:r>
        <w:t>2. Согласие Мажилиса Парламента на назначение Премьер-Министра дается на заседании Палаты.</w:t>
      </w:r>
    </w:p>
    <w:p w:rsidR="00BE0271" w:rsidRDefault="00584791">
      <w:pPr>
        <w:pStyle w:val="pji"/>
      </w:pPr>
      <w:r>
        <w:rPr>
          <w:rStyle w:val="s3"/>
        </w:rPr>
        <w:t xml:space="preserve">Статья 22 дополнена пунктом 2-1 в соответствии с </w:t>
      </w:r>
      <w:hyperlink r:id="rId137" w:anchor="sub_id=22" w:history="1">
        <w:r>
          <w:rPr>
            <w:rStyle w:val="a4"/>
            <w:i/>
            <w:iCs/>
            <w:color w:val="0000FF"/>
            <w:u w:val="single"/>
          </w:rPr>
          <w:t>Конституционным законом</w:t>
        </w:r>
      </w:hyperlink>
      <w:r>
        <w:rPr>
          <w:rStyle w:val="s3"/>
        </w:rPr>
        <w:t xml:space="preserve"> РК от 15.06.17 г. № 75-VI; внесены изменения в соответствии с </w:t>
      </w:r>
      <w:hyperlink r:id="rId138" w:anchor="sub_id=222" w:history="1">
        <w:r>
          <w:rPr>
            <w:rStyle w:val="a4"/>
            <w:i/>
            <w:iCs/>
            <w:color w:val="0000FF"/>
            <w:u w:val="single"/>
          </w:rPr>
          <w:t>Конституционным законом</w:t>
        </w:r>
      </w:hyperlink>
      <w:r>
        <w:rPr>
          <w:rStyle w:val="s3"/>
        </w:rPr>
        <w:t xml:space="preserve"> РК от 05.11.22 г. № 156-VII (введен в действие с 18 ноября 2022 г.) (</w:t>
      </w:r>
      <w:hyperlink r:id="rId139" w:anchor="sub_id=22020100" w:history="1">
        <w:r>
          <w:rPr>
            <w:rStyle w:val="a4"/>
            <w:i/>
            <w:iCs/>
            <w:color w:val="0000FF"/>
            <w:u w:val="single"/>
          </w:rPr>
          <w:t>см. стар. ред.</w:t>
        </w:r>
      </w:hyperlink>
      <w:r>
        <w:rPr>
          <w:rStyle w:val="s3"/>
        </w:rPr>
        <w:t>)</w:t>
      </w:r>
    </w:p>
    <w:p w:rsidR="00BE0271" w:rsidRDefault="00584791">
      <w:pPr>
        <w:pStyle w:val="pj"/>
      </w:pPr>
      <w:r>
        <w:t xml:space="preserve">2-1. Согласие Сената на назначение Президентом Республики </w:t>
      </w:r>
      <w:r>
        <w:rPr>
          <w:rStyle w:val="s0"/>
        </w:rPr>
        <w:t>Председателя Конституционного Суда, Председателя Национального Банка, Председателя Высшего Судебного Совета</w:t>
      </w:r>
      <w:r>
        <w:t>, Генерального Прокурора и Председателя Комитета национальной безопасности Республики носит предварительный либо последующий характер и дается на заседании Палаты.</w:t>
      </w:r>
    </w:p>
    <w:p w:rsidR="00BE0271" w:rsidRDefault="00584791">
      <w:pPr>
        <w:pStyle w:val="pji"/>
      </w:pPr>
      <w:r>
        <w:rPr>
          <w:rStyle w:val="s3"/>
        </w:rPr>
        <w:t xml:space="preserve">В пункт 3 внесены изменения в соответствии с </w:t>
      </w:r>
      <w:hyperlink r:id="rId140" w:anchor="sub_id=22" w:history="1">
        <w:r>
          <w:rPr>
            <w:rStyle w:val="a4"/>
            <w:i/>
            <w:iCs/>
            <w:color w:val="0000FF"/>
            <w:u w:val="single"/>
          </w:rPr>
          <w:t>Конституционным законом</w:t>
        </w:r>
      </w:hyperlink>
      <w:r>
        <w:rPr>
          <w:rStyle w:val="s3"/>
        </w:rPr>
        <w:t xml:space="preserve"> РК от 15.06.17 г. № 75-VI (</w:t>
      </w:r>
      <w:hyperlink r:id="rId141" w:anchor="sub_id=220300" w:history="1">
        <w:r>
          <w:rPr>
            <w:rStyle w:val="a4"/>
            <w:i/>
            <w:iCs/>
            <w:color w:val="0000FF"/>
            <w:u w:val="single"/>
          </w:rPr>
          <w:t>см. стар. ред.</w:t>
        </w:r>
      </w:hyperlink>
      <w:r>
        <w:rPr>
          <w:rStyle w:val="s3"/>
        </w:rPr>
        <w:t>)</w:t>
      </w:r>
    </w:p>
    <w:p w:rsidR="00BE0271" w:rsidRDefault="00584791">
      <w:pPr>
        <w:pStyle w:val="pj"/>
      </w:pPr>
      <w:r>
        <w:rPr>
          <w:rStyle w:val="s0"/>
        </w:rPr>
        <w:t>3. Предложенные кандидатуры для избрания Сенатом на должности и освобождение от должностей Председателя</w:t>
      </w:r>
      <w:r>
        <w:t>, судей Верховного Суда и Уполномоченного по правам человека в Республике Казахстан</w:t>
      </w:r>
      <w:r>
        <w:rPr>
          <w:rStyle w:val="s0"/>
        </w:rPr>
        <w:t xml:space="preserve"> до рассмотрения вопроса на заседании Палаты подлежат обсуждению на заседании соответствующего комитета Сената, определяемого решением Бюро Сената. По итогам рассмотрения кандидатур комитет выносит заключение по каждой обсуждаемой кандидатуре, оглашаемое на заседании Палаты.</w:t>
      </w:r>
    </w:p>
    <w:p w:rsidR="00BE0271" w:rsidRDefault="00584791">
      <w:pPr>
        <w:pStyle w:val="pj"/>
      </w:pPr>
      <w:r>
        <w:rPr>
          <w:rStyle w:val="s0"/>
        </w:rPr>
        <w:t>4. При рассмотрении вопроса о даче согласия на назначение на должность, об избрании на должность и освобождении от должности на заседании соответствующей Палаты кандидатуры на должности представляет Президент Республики или уполномоченное им должностное лицо Республики.</w:t>
      </w:r>
    </w:p>
    <w:p w:rsidR="00BE0271" w:rsidRDefault="00584791">
      <w:pPr>
        <w:pStyle w:val="pj"/>
      </w:pPr>
      <w:r>
        <w:rPr>
          <w:rStyle w:val="s0"/>
        </w:rPr>
        <w:t>5. На заседании соответствующей Палаты могут быть:</w:t>
      </w:r>
    </w:p>
    <w:p w:rsidR="00BE0271" w:rsidRDefault="00584791">
      <w:pPr>
        <w:pStyle w:val="pj"/>
      </w:pPr>
      <w:r>
        <w:rPr>
          <w:rStyle w:val="s0"/>
        </w:rPr>
        <w:t>1) заданы вопросы кандидату и лицу, представляющему кандидата;</w:t>
      </w:r>
    </w:p>
    <w:p w:rsidR="00BE0271" w:rsidRDefault="00584791">
      <w:pPr>
        <w:pStyle w:val="pj"/>
      </w:pPr>
      <w:r>
        <w:rPr>
          <w:rStyle w:val="s0"/>
        </w:rPr>
        <w:t>2) высказаны мнения депутатов «за» или «против» предложенной кандидатуры.</w:t>
      </w:r>
    </w:p>
    <w:p w:rsidR="00BE0271" w:rsidRDefault="00584791">
      <w:pPr>
        <w:pStyle w:val="pj"/>
      </w:pPr>
      <w:r>
        <w:rPr>
          <w:rStyle w:val="s0"/>
        </w:rPr>
        <w:t>6. Прения по предложенной кандидатуре могут не открываться, если на этом не настаивают депутаты.</w:t>
      </w:r>
    </w:p>
    <w:p w:rsidR="00BE0271" w:rsidRDefault="00584791">
      <w:pPr>
        <w:pStyle w:val="pj"/>
      </w:pPr>
      <w:r>
        <w:rPr>
          <w:rStyle w:val="s0"/>
        </w:rPr>
        <w:t>7. В случае, если соответствующая Палата Парламента не приняла по предложенным Президентом кандидатурам решений о даче согласия на назначение на должность, об избрании на должность, Президент вносит в соответствующую Палату письменные представления на тех же лиц или на новые кандидатуры.</w:t>
      </w:r>
    </w:p>
    <w:p w:rsidR="00BE0271" w:rsidRDefault="00584791">
      <w:pPr>
        <w:pStyle w:val="pji"/>
      </w:pPr>
      <w:r>
        <w:rPr>
          <w:rStyle w:val="s3"/>
        </w:rPr>
        <w:t xml:space="preserve">В пункт 8 внесены изменения в соответствии с </w:t>
      </w:r>
      <w:hyperlink r:id="rId142" w:anchor="sub_id=22" w:history="1">
        <w:r>
          <w:rPr>
            <w:rStyle w:val="a4"/>
            <w:i/>
            <w:iCs/>
            <w:color w:val="0000FF"/>
            <w:u w:val="single"/>
          </w:rPr>
          <w:t>Конституционным законом</w:t>
        </w:r>
      </w:hyperlink>
      <w:r>
        <w:rPr>
          <w:rStyle w:val="s3"/>
        </w:rPr>
        <w:t xml:space="preserve"> РК от 15.06.17 г. № 75-VI (</w:t>
      </w:r>
      <w:hyperlink r:id="rId143" w:anchor="sub_id=220800" w:history="1">
        <w:r>
          <w:rPr>
            <w:rStyle w:val="a4"/>
            <w:i/>
            <w:iCs/>
            <w:color w:val="0000FF"/>
            <w:u w:val="single"/>
          </w:rPr>
          <w:t>см. стар. ред.</w:t>
        </w:r>
      </w:hyperlink>
      <w:r>
        <w:rPr>
          <w:rStyle w:val="s3"/>
        </w:rPr>
        <w:t>)</w:t>
      </w:r>
    </w:p>
    <w:p w:rsidR="00BE0271" w:rsidRDefault="00584791">
      <w:pPr>
        <w:pStyle w:val="pj"/>
      </w:pPr>
      <w:r>
        <w:rPr>
          <w:rStyle w:val="s0"/>
        </w:rPr>
        <w:t>8. В случае, если Сенат не принял решения об освобождении Председателя</w:t>
      </w:r>
      <w:r>
        <w:t>, судей Верховного Суда и Уполномоченного по правам человека в Республике Казахстан</w:t>
      </w:r>
      <w:r>
        <w:rPr>
          <w:rStyle w:val="s0"/>
        </w:rPr>
        <w:t xml:space="preserve"> от должностей, Президент вправе внести в Сенат повторное представление по данному вопросу.</w:t>
      </w:r>
    </w:p>
    <w:p w:rsidR="00BE0271" w:rsidRDefault="00584791">
      <w:pPr>
        <w:pStyle w:val="pji"/>
      </w:pPr>
      <w:r>
        <w:rPr>
          <w:rStyle w:val="s3"/>
        </w:rPr>
        <w:t xml:space="preserve">См.: </w:t>
      </w:r>
      <w:hyperlink r:id="rId144" w:history="1">
        <w:r>
          <w:rPr>
            <w:rStyle w:val="a4"/>
            <w:i/>
            <w:iCs/>
            <w:color w:val="0000FF"/>
            <w:u w:val="single"/>
          </w:rPr>
          <w:t>Указ</w:t>
        </w:r>
      </w:hyperlink>
      <w:r>
        <w:rPr>
          <w:rStyle w:val="s3"/>
        </w:rPr>
        <w:t xml:space="preserve"> Президента Республики Казахстан от 31 июля 2023 года № 290 «О некоторых вопросах кадровой политики в системе органов государственной власти».</w:t>
      </w:r>
    </w:p>
    <w:p w:rsidR="00BE0271" w:rsidRDefault="00584791">
      <w:pPr>
        <w:pStyle w:val="pji"/>
      </w:pPr>
      <w:r>
        <w:rPr>
          <w:rStyle w:val="s3"/>
        </w:rPr>
        <w:t> </w:t>
      </w:r>
    </w:p>
    <w:p w:rsidR="00BE0271" w:rsidRDefault="00584791">
      <w:pPr>
        <w:pStyle w:val="pji"/>
      </w:pPr>
      <w:r>
        <w:rPr>
          <w:rStyle w:val="s3"/>
        </w:rPr>
        <w:t xml:space="preserve">Конституционный Закон дополнен статьей 22-1 в соответствии с </w:t>
      </w:r>
      <w:hyperlink r:id="rId145" w:anchor="sub_id=221" w:history="1">
        <w:r>
          <w:rPr>
            <w:rStyle w:val="a4"/>
            <w:i/>
            <w:iCs/>
            <w:color w:val="0000FF"/>
            <w:u w:val="single"/>
          </w:rPr>
          <w:t>Конституционным законом</w:t>
        </w:r>
      </w:hyperlink>
      <w:r>
        <w:rPr>
          <w:rStyle w:val="s3"/>
        </w:rPr>
        <w:t xml:space="preserve"> РК от 15.06.17 г. № 75-VI</w:t>
      </w:r>
    </w:p>
    <w:p w:rsidR="00BE0271" w:rsidRDefault="00584791">
      <w:pPr>
        <w:pStyle w:val="pj"/>
        <w:ind w:left="1200" w:hanging="800"/>
      </w:pPr>
      <w:r>
        <w:rPr>
          <w:rStyle w:val="s1"/>
        </w:rPr>
        <w:t xml:space="preserve">Статья 22-1. </w:t>
      </w:r>
      <w:r>
        <w:t>Проведение консультаций с Мажилисом Парламента по кандидатурам для назначения на должности членов Правительства</w:t>
      </w:r>
    </w:p>
    <w:p w:rsidR="00BE0271" w:rsidRDefault="00584791">
      <w:pPr>
        <w:pStyle w:val="pj"/>
      </w:pPr>
      <w:r>
        <w:t>1. По кандидатурам, представляемым Президенту Республики для назначения на должности членов Правительства, проводятся консультации с Мажилисом Парламента в его соответствующих профильных постоянных комитетах.</w:t>
      </w:r>
    </w:p>
    <w:p w:rsidR="00BE0271" w:rsidRDefault="00584791">
      <w:pPr>
        <w:pStyle w:val="pj"/>
      </w:pPr>
      <w:r>
        <w:t>2. При проведении консультаций на заседании соответствующего комитета кандидатуры на должности представляет Премьер-министр Республики или уполномоченное им должностное лицо.</w:t>
      </w:r>
    </w:p>
    <w:p w:rsidR="00BE0271" w:rsidRDefault="00584791">
      <w:pPr>
        <w:pStyle w:val="pj"/>
      </w:pPr>
      <w:r>
        <w:rPr>
          <w:rStyle w:val="s0"/>
        </w:rPr>
        <w:t>3. По итогам консультаций соответствующий комитет выносит заключение по каждой обсуждаемой кандидатуре, носящее консультативный (рекомендательный) характер.</w:t>
      </w:r>
    </w:p>
    <w:p w:rsidR="00BE0271" w:rsidRDefault="00584791">
      <w:pPr>
        <w:pStyle w:val="pji"/>
      </w:pPr>
      <w:r>
        <w:rPr>
          <w:rStyle w:val="s3"/>
        </w:rPr>
        <w:t> </w:t>
      </w:r>
    </w:p>
    <w:p w:rsidR="00BE0271" w:rsidRDefault="00584791">
      <w:pPr>
        <w:pStyle w:val="pj"/>
        <w:ind w:left="1200" w:hanging="800"/>
      </w:pPr>
      <w:r>
        <w:rPr>
          <w:rStyle w:val="s1"/>
        </w:rPr>
        <w:t xml:space="preserve">Статья 23. </w:t>
      </w:r>
      <w:r>
        <w:rPr>
          <w:rStyle w:val="s0"/>
        </w:rPr>
        <w:t>Принятие Палатами Парламента решений по представленным кандидатурам</w:t>
      </w:r>
    </w:p>
    <w:p w:rsidR="00BE0271" w:rsidRDefault="00584791">
      <w:pPr>
        <w:pStyle w:val="pj"/>
      </w:pPr>
      <w:r>
        <w:rPr>
          <w:rStyle w:val="s0"/>
        </w:rPr>
        <w:t>1. Мажилис и Сенат Парламента решения о даче согласия на назначение на должность, об избрании на должность и освобождении от должности принимают большинством голосов от общего числа депутатов соответствующей Палаты Парламента.</w:t>
      </w:r>
    </w:p>
    <w:p w:rsidR="00BE0271" w:rsidRDefault="00584791">
      <w:pPr>
        <w:pStyle w:val="pj"/>
      </w:pPr>
      <w:r>
        <w:rPr>
          <w:rStyle w:val="s0"/>
        </w:rPr>
        <w:t>2. Решения принимаются отдельно по каждой кандидатуре путем открытого голосования, если соответствующая Палата не определит иной порядок голосования.</w:t>
      </w:r>
    </w:p>
    <w:p w:rsidR="00BE0271" w:rsidRDefault="00584791">
      <w:pPr>
        <w:pStyle w:val="pj"/>
      </w:pPr>
      <w:r>
        <w:rPr>
          <w:rStyle w:val="s0"/>
        </w:rPr>
        <w:t>3. Решения оформляются постановлениями соответствующей Палаты отдельно по каждой кандидатуре.</w:t>
      </w:r>
    </w:p>
    <w:p w:rsidR="00BE0271" w:rsidRDefault="00584791">
      <w:pPr>
        <w:pStyle w:val="pj"/>
      </w:pPr>
      <w:r>
        <w:rPr>
          <w:rStyle w:val="s0"/>
        </w:rPr>
        <w:t>4. В случае отклонения кандидатур, представленных Президентом для дачи согласия на назначение на должность, на избрание на должность и освобождение от должности, решение соответствующей Палаты должно содержать развернутую мотивировку отклонения.</w:t>
      </w:r>
    </w:p>
    <w:p w:rsidR="00BE0271" w:rsidRDefault="00584791">
      <w:pPr>
        <w:pStyle w:val="p"/>
      </w:pPr>
      <w:r>
        <w:t> </w:t>
      </w:r>
    </w:p>
    <w:p w:rsidR="00BE0271" w:rsidRDefault="00584791">
      <w:pPr>
        <w:pStyle w:val="pj"/>
        <w:ind w:left="1200" w:hanging="800"/>
      </w:pPr>
      <w:r>
        <w:rPr>
          <w:rStyle w:val="s1"/>
        </w:rPr>
        <w:t xml:space="preserve">Статья 23-1. </w:t>
      </w:r>
      <w:r>
        <w:rPr>
          <w:rStyle w:val="s0"/>
        </w:rPr>
        <w:t>Порядок назначения на должность должностных лиц Республики Палатами Парламента</w:t>
      </w:r>
    </w:p>
    <w:p w:rsidR="00BE0271" w:rsidRDefault="00584791">
      <w:pPr>
        <w:pStyle w:val="pji"/>
      </w:pPr>
      <w:r>
        <w:rPr>
          <w:rStyle w:val="s3"/>
        </w:rPr>
        <w:t xml:space="preserve">В пункт 1 внесены изменения в соответствии с </w:t>
      </w:r>
      <w:hyperlink r:id="rId146" w:anchor="sub_id=231" w:history="1">
        <w:r>
          <w:rPr>
            <w:rStyle w:val="a4"/>
            <w:i/>
            <w:iCs/>
            <w:color w:val="0000FF"/>
            <w:u w:val="single"/>
          </w:rPr>
          <w:t>Конституционным законом</w:t>
        </w:r>
      </w:hyperlink>
      <w:r>
        <w:rPr>
          <w:rStyle w:val="s3"/>
        </w:rPr>
        <w:t xml:space="preserve"> РК от 05.11.22 г. № 156-VII (введен в действие с 18 ноября 2022 г.) (</w:t>
      </w:r>
      <w:hyperlink r:id="rId147" w:anchor="sub_id=23010000" w:history="1">
        <w:r>
          <w:rPr>
            <w:rStyle w:val="a4"/>
            <w:i/>
            <w:iCs/>
            <w:color w:val="0000FF"/>
            <w:u w:val="single"/>
          </w:rPr>
          <w:t>см. стар. ред.</w:t>
        </w:r>
      </w:hyperlink>
      <w:r>
        <w:rPr>
          <w:rStyle w:val="s3"/>
        </w:rPr>
        <w:t>)</w:t>
      </w:r>
    </w:p>
    <w:p w:rsidR="00BE0271" w:rsidRDefault="00584791">
      <w:pPr>
        <w:pStyle w:val="pj"/>
      </w:pPr>
      <w:r>
        <w:rPr>
          <w:rStyle w:val="s0"/>
        </w:rPr>
        <w:t>1. Каждая из Палат Парламента самостоятельно без участия другой Палаты назначает на должности трех судей Конституционного Суда; назначает на пятилетний срок на должности двух членов Центральной избирательной комиссии, трех членов Высшей аудиторской палаты.</w:t>
      </w:r>
    </w:p>
    <w:p w:rsidR="00BE0271" w:rsidRDefault="00584791">
      <w:pPr>
        <w:pStyle w:val="pj"/>
      </w:pPr>
      <w:r>
        <w:rPr>
          <w:rStyle w:val="s0"/>
        </w:rPr>
        <w:t>2. Назначение на должность лиц, указанных в пункте 1 настоящей статьи, осуществляется на заседании Палаты. Предложенные кандидатуры для назначения Палатой на должность лиц, указанных в пункте 1 настоящей статьи, до рассмотрения вопроса на заседании Палаты подлежат обсуждению на заседании соответствующего комитета Палаты, определяемого решением Бюро Палаты. По итогам рассмотрения кандидатур комитет выносит заключение по каждой обсуждаемой кандидатуре, оглашаемое на заседании Палаты.</w:t>
      </w:r>
    </w:p>
    <w:p w:rsidR="00BE0271" w:rsidRDefault="00584791">
      <w:pPr>
        <w:pStyle w:val="pj"/>
      </w:pPr>
      <w:r>
        <w:rPr>
          <w:rStyle w:val="s0"/>
        </w:rPr>
        <w:t>3. При рассмотрении вопроса о назначении на должность на заседании соответствующей Палаты кандидатуры на должности представляет Председатель соответствующей Палаты.</w:t>
      </w:r>
    </w:p>
    <w:p w:rsidR="00BE0271" w:rsidRDefault="00584791">
      <w:pPr>
        <w:pStyle w:val="pj"/>
      </w:pPr>
      <w:r>
        <w:rPr>
          <w:rStyle w:val="s0"/>
        </w:rPr>
        <w:t>4. На заседании соответствующей Палаты могут быть:</w:t>
      </w:r>
    </w:p>
    <w:p w:rsidR="00BE0271" w:rsidRDefault="00584791">
      <w:pPr>
        <w:pStyle w:val="pj"/>
      </w:pPr>
      <w:r>
        <w:rPr>
          <w:rStyle w:val="s0"/>
        </w:rPr>
        <w:t>1) заданы вопросы кандидату и лицу, представляющему кандидата;</w:t>
      </w:r>
    </w:p>
    <w:p w:rsidR="00BE0271" w:rsidRDefault="00584791">
      <w:pPr>
        <w:pStyle w:val="pj"/>
      </w:pPr>
      <w:r>
        <w:rPr>
          <w:rStyle w:val="s0"/>
        </w:rPr>
        <w:t>2) высказаны мнения депутатов «за» или «против» предложенной кандидатуры.</w:t>
      </w:r>
    </w:p>
    <w:p w:rsidR="00BE0271" w:rsidRDefault="00584791">
      <w:pPr>
        <w:pStyle w:val="pj"/>
      </w:pPr>
      <w:r>
        <w:rPr>
          <w:rStyle w:val="s0"/>
        </w:rPr>
        <w:t>5. Прения по предложенной кандидатуре могут не открываться, если на этом не настаивают депутаты.</w:t>
      </w:r>
    </w:p>
    <w:p w:rsidR="00BE0271" w:rsidRDefault="00584791">
      <w:pPr>
        <w:pStyle w:val="pj"/>
      </w:pPr>
      <w:r>
        <w:rPr>
          <w:rStyle w:val="s0"/>
        </w:rPr>
        <w:t>6. В случае, если соответствующая Палата Парламента не приняла по предложенным кандидатурам решений о назначении на должность, Председатель вносит в соответствующую Палату письменные представления на тех же лиц или на новые кандидатуры.</w:t>
      </w:r>
    </w:p>
    <w:p w:rsidR="00BE0271" w:rsidRDefault="00584791">
      <w:pPr>
        <w:pStyle w:val="pj"/>
      </w:pPr>
      <w:r>
        <w:rPr>
          <w:rStyle w:val="s0"/>
        </w:rPr>
        <w:t>7. Мажилис и Сенат Парламента решения о назначении на должность лиц, указанных в пункте 1 настоящей статьи, принимают большинством голосов от общего числа депутатов соответствующей Палаты Парламента.</w:t>
      </w:r>
    </w:p>
    <w:p w:rsidR="00BE0271" w:rsidRDefault="00584791">
      <w:pPr>
        <w:pStyle w:val="pj"/>
      </w:pPr>
      <w:r>
        <w:rPr>
          <w:rStyle w:val="s0"/>
        </w:rPr>
        <w:t>8. Решения принимаются отдельно по каждой кандидатуре путем открытого голосования, если соответствующая Палата не определит иной порядок голосования.</w:t>
      </w:r>
    </w:p>
    <w:p w:rsidR="00BE0271" w:rsidRDefault="00584791">
      <w:pPr>
        <w:pStyle w:val="pj"/>
      </w:pPr>
      <w:r>
        <w:rPr>
          <w:rStyle w:val="s0"/>
        </w:rPr>
        <w:t>9. Решения оформляются постановлениями соответствующей Палаты отдельно по каждой кандидатуре.</w:t>
      </w:r>
    </w:p>
    <w:p w:rsidR="00BE0271" w:rsidRDefault="00584791">
      <w:pPr>
        <w:pStyle w:val="pj"/>
      </w:pPr>
      <w:r>
        <w:rPr>
          <w:rStyle w:val="s0"/>
        </w:rPr>
        <w:t>10. В случае отклонения кандидатур, представленных Председателем Палаты для назначения на должность, решение соответствующей Палаты должно содержать развернутую мотивировку отклонения.</w:t>
      </w:r>
    </w:p>
    <w:p w:rsidR="00BE0271" w:rsidRDefault="00584791">
      <w:pPr>
        <w:pStyle w:val="p"/>
      </w:pPr>
      <w:r>
        <w:t> </w:t>
      </w:r>
    </w:p>
    <w:p w:rsidR="00BE0271" w:rsidRDefault="00584791">
      <w:pPr>
        <w:pStyle w:val="pc"/>
      </w:pPr>
      <w:bookmarkStart w:id="6" w:name="SUB240000"/>
      <w:bookmarkEnd w:id="6"/>
      <w:r>
        <w:rPr>
          <w:rStyle w:val="s1"/>
        </w:rPr>
        <w:t>Глава V</w:t>
      </w:r>
      <w:r>
        <w:t xml:space="preserve"> </w:t>
      </w:r>
    </w:p>
    <w:p w:rsidR="00BE0271" w:rsidRDefault="00584791">
      <w:pPr>
        <w:pStyle w:val="pc"/>
        <w:spacing w:after="240"/>
      </w:pPr>
      <w:r>
        <w:rPr>
          <w:rStyle w:val="s1"/>
        </w:rPr>
        <w:t>Статус депутатов Парламента Республики</w:t>
      </w:r>
    </w:p>
    <w:p w:rsidR="00BE0271" w:rsidRDefault="00584791">
      <w:pPr>
        <w:pStyle w:val="pji"/>
      </w:pPr>
      <w:r>
        <w:rPr>
          <w:rStyle w:val="s3"/>
        </w:rPr>
        <w:t xml:space="preserve">В статью 24 внесены изменения в соответствии с Конституционным </w:t>
      </w:r>
      <w:hyperlink r:id="rId148" w:history="1">
        <w:r>
          <w:rPr>
            <w:rStyle w:val="a4"/>
            <w:i/>
            <w:iCs/>
            <w:color w:val="0000FF"/>
            <w:u w:val="single"/>
          </w:rPr>
          <w:t>законом</w:t>
        </w:r>
      </w:hyperlink>
      <w:r>
        <w:rPr>
          <w:rStyle w:val="s3"/>
        </w:rPr>
        <w:t xml:space="preserve"> РК от 06.05.99 г. № 377-1 (</w:t>
      </w:r>
      <w:hyperlink r:id="rId149" w:anchor="sub_id=240000" w:history="1">
        <w:r>
          <w:rPr>
            <w:rStyle w:val="a4"/>
            <w:i/>
            <w:iCs/>
            <w:color w:val="0000FF"/>
            <w:u w:val="single"/>
          </w:rPr>
          <w:t>см. стар. ред.</w:t>
        </w:r>
      </w:hyperlink>
      <w:r>
        <w:rPr>
          <w:rStyle w:val="s3"/>
        </w:rPr>
        <w:t xml:space="preserve">); изложена в редакции Конституционного </w:t>
      </w:r>
      <w:hyperlink r:id="rId150" w:anchor="sub_id=113" w:history="1">
        <w:r>
          <w:rPr>
            <w:rStyle w:val="a4"/>
            <w:i/>
            <w:iCs/>
            <w:color w:val="0000FF"/>
            <w:u w:val="single"/>
          </w:rPr>
          <w:t>закона</w:t>
        </w:r>
      </w:hyperlink>
      <w:r>
        <w:rPr>
          <w:rStyle w:val="s3"/>
        </w:rPr>
        <w:t xml:space="preserve"> РК от 19.06.07 г. № 266-III (</w:t>
      </w:r>
      <w:hyperlink r:id="rId151" w:anchor="sub_id=240000" w:history="1">
        <w:r>
          <w:rPr>
            <w:rStyle w:val="a4"/>
            <w:i/>
            <w:iCs/>
            <w:color w:val="0000FF"/>
            <w:u w:val="single"/>
          </w:rPr>
          <w:t>см. стар. ред.</w:t>
        </w:r>
      </w:hyperlink>
      <w:r>
        <w:rPr>
          <w:rStyle w:val="s3"/>
        </w:rPr>
        <w:t>)</w:t>
      </w:r>
    </w:p>
    <w:p w:rsidR="00BE0271" w:rsidRDefault="00584791">
      <w:pPr>
        <w:pStyle w:val="pj"/>
        <w:ind w:left="1200" w:hanging="800"/>
      </w:pPr>
      <w:r>
        <w:rPr>
          <w:rStyle w:val="s1"/>
        </w:rPr>
        <w:t xml:space="preserve">Статья 24. </w:t>
      </w:r>
      <w:r>
        <w:rPr>
          <w:rStyle w:val="s0"/>
        </w:rPr>
        <w:t>Депутат Парламента Республики</w:t>
      </w:r>
    </w:p>
    <w:p w:rsidR="00BE0271" w:rsidRDefault="00584791">
      <w:pPr>
        <w:pStyle w:val="pji"/>
      </w:pPr>
      <w:r>
        <w:rPr>
          <w:rStyle w:val="s3"/>
        </w:rPr>
        <w:t xml:space="preserve">Пункт 1 изложен в редакции </w:t>
      </w:r>
      <w:hyperlink r:id="rId152" w:anchor="sub_id=24" w:history="1">
        <w:r>
          <w:rPr>
            <w:rStyle w:val="a4"/>
            <w:i/>
            <w:iCs/>
            <w:color w:val="0000FF"/>
            <w:u w:val="single"/>
          </w:rPr>
          <w:t>Конституционного закона</w:t>
        </w:r>
      </w:hyperlink>
      <w:r>
        <w:rPr>
          <w:rStyle w:val="s3"/>
        </w:rPr>
        <w:t xml:space="preserve"> РК от 15.06.17 г. № 75-VI (</w:t>
      </w:r>
      <w:hyperlink r:id="rId153" w:anchor="sub_id=240000" w:history="1">
        <w:r>
          <w:rPr>
            <w:rStyle w:val="a4"/>
            <w:i/>
            <w:iCs/>
            <w:color w:val="0000FF"/>
            <w:u w:val="single"/>
          </w:rPr>
          <w:t>см. стар. ред.</w:t>
        </w:r>
      </w:hyperlink>
      <w:r>
        <w:rPr>
          <w:rStyle w:val="s3"/>
        </w:rPr>
        <w:t>)</w:t>
      </w:r>
    </w:p>
    <w:p w:rsidR="00BE0271" w:rsidRDefault="00584791">
      <w:pPr>
        <w:pStyle w:val="pj"/>
      </w:pPr>
      <w:r>
        <w:t xml:space="preserve">1. Полномочия депутата Парламента начинаются с момента его регистрации в качестве депутата Парламента Центральной избирательной комиссией Республики. Депутаты приносят народу Казахстана следующую присягу: «Клянусь верно служить народу Казахстана, укреплять целостность и независимость Республики Казахстан, строго подчиняться ее Конституции и законам, добросовестно выполнять возложенные на меня высокие обязанности депутата». Принятие присяги осуществляется Президентом в </w:t>
      </w:r>
      <w:hyperlink r:id="rId154" w:history="1">
        <w:r>
          <w:rPr>
            <w:rStyle w:val="a4"/>
            <w:color w:val="0000FF"/>
            <w:u w:val="single"/>
          </w:rPr>
          <w:t>порядке</w:t>
        </w:r>
      </w:hyperlink>
      <w:r>
        <w:t>, им определяемом.</w:t>
      </w:r>
    </w:p>
    <w:p w:rsidR="00BE0271" w:rsidRDefault="00584791">
      <w:pPr>
        <w:pStyle w:val="pj"/>
      </w:pPr>
      <w:r>
        <w:rPr>
          <w:rStyle w:val="s0"/>
        </w:rPr>
        <w:t>2. Депутат Парламента не вправе быть депутатом другого представительного органа, занимать иные оплачиваемые должности, кроме преподавательской, научной или иной творческой деятельности, осуществлять предпринимательскую деятельность, входить в состав руководящего органа или наблюдательного совета коммерческой организации. Нарушение настоящего правила влечет за собой прекращение полномочий депутата по представлению Центральной избирательной комиссии Республики.</w:t>
      </w:r>
    </w:p>
    <w:p w:rsidR="00BE0271" w:rsidRDefault="00584791">
      <w:pPr>
        <w:pStyle w:val="pj"/>
      </w:pPr>
      <w:r>
        <w:rPr>
          <w:rStyle w:val="s0"/>
        </w:rPr>
        <w:t xml:space="preserve">3. Полномочия депутата Парламента прекращаются в случаях подачи в отставку, его смерти, признания депутата по вступившему в законную силу решению суда недееспособным, умершим или безвестно отсутствующим и в иных случаях, предусмотренных </w:t>
      </w:r>
      <w:hyperlink r:id="rId155" w:history="1">
        <w:r>
          <w:rPr>
            <w:rStyle w:val="a4"/>
            <w:color w:val="0000FF"/>
            <w:u w:val="single"/>
          </w:rPr>
          <w:t>Конституцией</w:t>
        </w:r>
      </w:hyperlink>
      <w:r>
        <w:rPr>
          <w:rStyle w:val="s0"/>
        </w:rPr>
        <w:t xml:space="preserve"> и настоящим Конституционным законом.</w:t>
      </w:r>
    </w:p>
    <w:p w:rsidR="00BE0271" w:rsidRDefault="00584791">
      <w:pPr>
        <w:pStyle w:val="pji"/>
      </w:pPr>
      <w:r>
        <w:rPr>
          <w:rStyle w:val="s3"/>
        </w:rPr>
        <w:t xml:space="preserve">Пункт 4 изложен в редакции </w:t>
      </w:r>
      <w:hyperlink r:id="rId156" w:anchor="sub_id=224" w:history="1">
        <w:r>
          <w:rPr>
            <w:rStyle w:val="a4"/>
            <w:i/>
            <w:iCs/>
            <w:color w:val="0000FF"/>
            <w:u w:val="single"/>
          </w:rPr>
          <w:t>Конституционного закона</w:t>
        </w:r>
      </w:hyperlink>
      <w:r>
        <w:rPr>
          <w:rStyle w:val="s3"/>
        </w:rPr>
        <w:t xml:space="preserve"> РК от 05.11.22 г. № 156-VII (введен в действие с 1 января 2023 г.) (</w:t>
      </w:r>
      <w:hyperlink r:id="rId157" w:anchor="sub_id=240400" w:history="1">
        <w:r>
          <w:rPr>
            <w:rStyle w:val="a4"/>
            <w:i/>
            <w:iCs/>
            <w:color w:val="0000FF"/>
            <w:u w:val="single"/>
          </w:rPr>
          <w:t>см. стар. ред.</w:t>
        </w:r>
      </w:hyperlink>
      <w:r>
        <w:rPr>
          <w:rStyle w:val="s3"/>
        </w:rPr>
        <w:t>)</w:t>
      </w:r>
    </w:p>
    <w:p w:rsidR="00BE0271" w:rsidRDefault="00584791">
      <w:pPr>
        <w:pStyle w:val="pj"/>
      </w:pPr>
      <w:r>
        <w:rPr>
          <w:rStyle w:val="s0"/>
        </w:rPr>
        <w:t>4. Полномочия депутата Мажилиса Парламента, избранного по партийному списку, могут быть досрочно прекращены в случае его отзыва по решению руководящего органа политической партии.</w:t>
      </w:r>
    </w:p>
    <w:p w:rsidR="00BE0271" w:rsidRDefault="00584791">
      <w:pPr>
        <w:pStyle w:val="pj"/>
      </w:pPr>
      <w:r>
        <w:rPr>
          <w:rStyle w:val="s0"/>
        </w:rPr>
        <w:t>5. Полномочия назначенных депутатов Сената Парламента могут быть досрочно прекращены по решению Президента Республики.</w:t>
      </w:r>
    </w:p>
    <w:p w:rsidR="00BE0271" w:rsidRDefault="00584791">
      <w:pPr>
        <w:pStyle w:val="pj"/>
      </w:pPr>
      <w:r>
        <w:rPr>
          <w:rStyle w:val="s0"/>
        </w:rPr>
        <w:t>Полномочия депутатов Сената Парламента, избранных на совместном заседании выборщиков в лице депутатов, представляющих все маслихаты соответственно области, города республиканского значения и столицы Республики, могут быть досрочно прекращены по решению выборщиков.</w:t>
      </w:r>
    </w:p>
    <w:p w:rsidR="00BE0271" w:rsidRDefault="00584791">
      <w:pPr>
        <w:pStyle w:val="pj"/>
      </w:pPr>
      <w:r>
        <w:rPr>
          <w:rStyle w:val="s0"/>
        </w:rPr>
        <w:t>6. Депутат Парламента лишается своего мандата при:</w:t>
      </w:r>
    </w:p>
    <w:p w:rsidR="00BE0271" w:rsidRDefault="00584791">
      <w:pPr>
        <w:pStyle w:val="pj"/>
      </w:pPr>
      <w:r>
        <w:rPr>
          <w:rStyle w:val="s0"/>
        </w:rPr>
        <w:t>1) его выезде на постоянное место жительства за пределы Казахстана;</w:t>
      </w:r>
    </w:p>
    <w:p w:rsidR="00BE0271" w:rsidRDefault="00584791">
      <w:pPr>
        <w:pStyle w:val="pj"/>
      </w:pPr>
      <w:r>
        <w:rPr>
          <w:rStyle w:val="s0"/>
        </w:rPr>
        <w:t>2) вступлении в законную силу в отношении его обвинительного приговора суда;</w:t>
      </w:r>
    </w:p>
    <w:p w:rsidR="00BE0271" w:rsidRDefault="00584791">
      <w:pPr>
        <w:pStyle w:val="pj"/>
      </w:pPr>
      <w:r>
        <w:rPr>
          <w:rStyle w:val="s0"/>
        </w:rPr>
        <w:t>3) утрате гражданства Республики Казахстан.</w:t>
      </w:r>
    </w:p>
    <w:p w:rsidR="00BE0271" w:rsidRDefault="00584791">
      <w:pPr>
        <w:pStyle w:val="pji"/>
      </w:pPr>
      <w:r>
        <w:rPr>
          <w:rStyle w:val="s3"/>
        </w:rPr>
        <w:t xml:space="preserve">Пункт 7 изложен в редакции </w:t>
      </w:r>
      <w:hyperlink r:id="rId158" w:anchor="sub_id=224" w:history="1">
        <w:r>
          <w:rPr>
            <w:rStyle w:val="a4"/>
            <w:i/>
            <w:iCs/>
            <w:color w:val="0000FF"/>
            <w:u w:val="single"/>
          </w:rPr>
          <w:t>Конституционного закона</w:t>
        </w:r>
      </w:hyperlink>
      <w:r>
        <w:rPr>
          <w:rStyle w:val="s3"/>
        </w:rPr>
        <w:t xml:space="preserve"> РК от 05.11.22 г. № 156-VII (введен в действие с 18 ноября 2022 г.) (</w:t>
      </w:r>
      <w:hyperlink r:id="rId159" w:anchor="sub_id=240700" w:history="1">
        <w:r>
          <w:rPr>
            <w:rStyle w:val="a4"/>
            <w:i/>
            <w:iCs/>
            <w:color w:val="0000FF"/>
            <w:u w:val="single"/>
          </w:rPr>
          <w:t>см. стар. ред.</w:t>
        </w:r>
      </w:hyperlink>
      <w:r>
        <w:rPr>
          <w:rStyle w:val="s3"/>
        </w:rPr>
        <w:t>)</w:t>
      </w:r>
    </w:p>
    <w:p w:rsidR="00BE0271" w:rsidRDefault="00584791">
      <w:pPr>
        <w:pStyle w:val="pj"/>
      </w:pPr>
      <w:r>
        <w:rPr>
          <w:rStyle w:val="s0"/>
        </w:rPr>
        <w:t>7. Депутат Мажилиса Парламента лишается своего мандата при:</w:t>
      </w:r>
    </w:p>
    <w:p w:rsidR="00BE0271" w:rsidRDefault="00584791">
      <w:pPr>
        <w:pStyle w:val="pj"/>
      </w:pPr>
      <w:r>
        <w:rPr>
          <w:rStyle w:val="s0"/>
        </w:rPr>
        <w:t>1) выходе или исключении его из политической партии, от которой в соответствии с конституционным законом он избран на основе партийного списка;</w:t>
      </w:r>
    </w:p>
    <w:p w:rsidR="00BE0271" w:rsidRDefault="00584791">
      <w:pPr>
        <w:pStyle w:val="pj"/>
      </w:pPr>
      <w:r>
        <w:rPr>
          <w:rStyle w:val="s0"/>
        </w:rPr>
        <w:t>2) прекращении деятельности политической партии, от которой в соответствии с конституционным законом он избран на основе партийного списка;</w:t>
      </w:r>
    </w:p>
    <w:p w:rsidR="00BE0271" w:rsidRDefault="00584791">
      <w:pPr>
        <w:pStyle w:val="pj"/>
      </w:pPr>
      <w:r>
        <w:rPr>
          <w:rStyle w:val="s0"/>
        </w:rPr>
        <w:t>3) отзыве избирателями депутата, избранного по одномандатному территориальному избирательному округу, в порядке, определяемом конституционным законом.</w:t>
      </w:r>
    </w:p>
    <w:p w:rsidR="00BE0271" w:rsidRDefault="00584791">
      <w:pPr>
        <w:pStyle w:val="pj"/>
      </w:pPr>
      <w:r>
        <w:rPr>
          <w:rStyle w:val="s0"/>
        </w:rPr>
        <w:t>8. При прекращении полномочий депутата Парламента по основаниям, предусмотренным пунктами 3 и 6 настоящей статьи, Центральной избирательной комиссией принимается постановление, в котором констатируется факт наступления оснований, влекущих прекращение полномочий депутата Парламента, и принимается решение о внесении в соответствующую Палату Парламента представления о досрочном прекращении полномочий депутата Парламента.</w:t>
      </w:r>
    </w:p>
    <w:p w:rsidR="00BE0271" w:rsidRDefault="00584791">
      <w:pPr>
        <w:pStyle w:val="pj"/>
      </w:pPr>
      <w:r>
        <w:rPr>
          <w:rStyle w:val="s0"/>
        </w:rPr>
        <w:t>На основании представления Центральной избирательной комиссии Палата Парламента прекращает полномочия соответствующего депутата Парламента.</w:t>
      </w:r>
    </w:p>
    <w:p w:rsidR="00BE0271" w:rsidRDefault="00584791">
      <w:pPr>
        <w:pStyle w:val="pj"/>
      </w:pPr>
      <w:r>
        <w:rPr>
          <w:rStyle w:val="s0"/>
        </w:rPr>
        <w:t>9. При прекращении полномочий депутата Парламента по основаниям, предусмотренным пунктами 4, 5 и 7 настоящей статьи, Центральной избирательной комиссией принимается постановление, констатирующее факт утраты соответствующим лицом полномочий депутата Парламента.</w:t>
      </w:r>
    </w:p>
    <w:p w:rsidR="00BE0271" w:rsidRDefault="00584791">
      <w:pPr>
        <w:pStyle w:val="pj"/>
      </w:pPr>
      <w:r>
        <w:rPr>
          <w:rStyle w:val="s0"/>
        </w:rPr>
        <w:t>10. Полномочия депутатов Парламента и Мажилиса Парламента прекращаются в случае роспуска соответственно Парламента или Мажилиса Парламента.</w:t>
      </w:r>
    </w:p>
    <w:p w:rsidR="00BE0271" w:rsidRDefault="00584791">
      <w:pPr>
        <w:pStyle w:val="pji"/>
      </w:pPr>
      <w:r>
        <w:rPr>
          <w:rStyle w:val="s3"/>
        </w:rPr>
        <w:t xml:space="preserve">См. разъяснения в постановлениях Конституционного Совета РК от </w:t>
      </w:r>
      <w:hyperlink r:id="rId160" w:history="1">
        <w:r>
          <w:rPr>
            <w:rStyle w:val="a4"/>
            <w:i/>
            <w:iCs/>
            <w:color w:val="0000FF"/>
            <w:u w:val="single"/>
          </w:rPr>
          <w:t>16.05.97 г. № 11/2</w:t>
        </w:r>
      </w:hyperlink>
      <w:r>
        <w:rPr>
          <w:rStyle w:val="s3"/>
        </w:rPr>
        <w:t xml:space="preserve">; </w:t>
      </w:r>
      <w:hyperlink r:id="rId161" w:history="1">
        <w:r>
          <w:rPr>
            <w:rStyle w:val="a4"/>
            <w:i/>
            <w:iCs/>
            <w:color w:val="0000FF"/>
            <w:u w:val="single"/>
          </w:rPr>
          <w:t>от 13.12.01 г. № 19/2</w:t>
        </w:r>
      </w:hyperlink>
      <w:r>
        <w:rPr>
          <w:rStyle w:val="s3"/>
        </w:rPr>
        <w:t xml:space="preserve">, </w:t>
      </w:r>
      <w:hyperlink r:id="rId162" w:history="1">
        <w:r>
          <w:rPr>
            <w:rStyle w:val="a4"/>
            <w:i/>
            <w:iCs/>
            <w:color w:val="0000FF"/>
            <w:u w:val="single"/>
          </w:rPr>
          <w:t>от 11 февраля 2003 г. № 1</w:t>
        </w:r>
      </w:hyperlink>
      <w:r>
        <w:rPr>
          <w:rStyle w:val="s3"/>
        </w:rPr>
        <w:t xml:space="preserve">; </w:t>
      </w:r>
      <w:hyperlink r:id="rId163" w:history="1">
        <w:r>
          <w:rPr>
            <w:rStyle w:val="a4"/>
            <w:i/>
            <w:iCs/>
            <w:color w:val="0000FF"/>
            <w:u w:val="single"/>
          </w:rPr>
          <w:t>от 12 мая 2003 года № 5</w:t>
        </w:r>
      </w:hyperlink>
      <w:r>
        <w:rPr>
          <w:rStyle w:val="s3"/>
        </w:rPr>
        <w:t>.</w:t>
      </w:r>
    </w:p>
    <w:p w:rsidR="00BE0271" w:rsidRDefault="00584791">
      <w:pPr>
        <w:pStyle w:val="pji"/>
      </w:pPr>
      <w:r>
        <w:rPr>
          <w:rStyle w:val="s3"/>
        </w:rPr>
        <w:t> </w:t>
      </w:r>
    </w:p>
    <w:p w:rsidR="00BE0271" w:rsidRDefault="00584791">
      <w:pPr>
        <w:pStyle w:val="pj"/>
      </w:pPr>
      <w:r>
        <w:rPr>
          <w:rStyle w:val="s1"/>
        </w:rPr>
        <w:t>Статья 25.</w:t>
      </w:r>
      <w:r>
        <w:t xml:space="preserve"> Полномочия депутата Парламента Республики </w:t>
      </w:r>
    </w:p>
    <w:p w:rsidR="00BE0271" w:rsidRDefault="00584791">
      <w:pPr>
        <w:pStyle w:val="pj"/>
      </w:pPr>
      <w:r>
        <w:t xml:space="preserve">1. Депутат пользуется правом решающего голоса по всем вопросам, рассматриваемым на сессиях Парламента и заседаниях его органов, в состав которых он входит. </w:t>
      </w:r>
    </w:p>
    <w:p w:rsidR="00BE0271" w:rsidRDefault="00584791">
      <w:pPr>
        <w:pStyle w:val="pj"/>
      </w:pPr>
      <w:r>
        <w:t xml:space="preserve">2. Депутат Парламента вправе: </w:t>
      </w:r>
    </w:p>
    <w:p w:rsidR="00BE0271" w:rsidRDefault="00584791">
      <w:pPr>
        <w:pStyle w:val="pj"/>
      </w:pPr>
      <w:r>
        <w:t xml:space="preserve">1) избирать и быть избранным в координационные и рабочие органы Парламента и его Палат; </w:t>
      </w:r>
    </w:p>
    <w:p w:rsidR="00BE0271" w:rsidRDefault="00584791">
      <w:pPr>
        <w:pStyle w:val="pj"/>
      </w:pPr>
      <w:r>
        <w:t xml:space="preserve">2) вносить предложения и замечания по повестке дня сессии, порядку рассмотрения и существу обсуждаемых вопросов; </w:t>
      </w:r>
    </w:p>
    <w:p w:rsidR="00BE0271" w:rsidRDefault="00584791">
      <w:pPr>
        <w:pStyle w:val="pji"/>
      </w:pPr>
      <w:r>
        <w:rPr>
          <w:rStyle w:val="s3"/>
        </w:rPr>
        <w:t xml:space="preserve">В подпункт 3 внесены изменения в соответствии с Конституционным </w:t>
      </w:r>
      <w:hyperlink r:id="rId164" w:anchor="sub_id=114" w:history="1">
        <w:r>
          <w:rPr>
            <w:rStyle w:val="a4"/>
            <w:i/>
            <w:iCs/>
            <w:color w:val="0000FF"/>
            <w:u w:val="single"/>
          </w:rPr>
          <w:t>законом</w:t>
        </w:r>
      </w:hyperlink>
      <w:r>
        <w:rPr>
          <w:rStyle w:val="s3"/>
        </w:rPr>
        <w:t xml:space="preserve"> РК от 19.06.07 г. № 266-III (</w:t>
      </w:r>
      <w:hyperlink r:id="rId165" w:anchor="sub_id=250200" w:history="1">
        <w:r>
          <w:rPr>
            <w:rStyle w:val="a4"/>
            <w:i/>
            <w:iCs/>
            <w:color w:val="0000FF"/>
            <w:u w:val="single"/>
          </w:rPr>
          <w:t>см. стар. ред.</w:t>
        </w:r>
      </w:hyperlink>
      <w:r>
        <w:rPr>
          <w:rStyle w:val="s3"/>
        </w:rPr>
        <w:t>)</w:t>
      </w:r>
    </w:p>
    <w:p w:rsidR="00BE0271" w:rsidRDefault="00584791">
      <w:pPr>
        <w:pStyle w:val="pj"/>
      </w:pPr>
      <w:r>
        <w:t xml:space="preserve">3) высказывать свое мнение по кандидатурам должностных лиц, которые избираются или назначаются Палатами Парламента либо согласие на назначение которых дается </w:t>
      </w:r>
      <w:r>
        <w:rPr>
          <w:rStyle w:val="s0"/>
        </w:rPr>
        <w:t>Палатами Парламента</w:t>
      </w:r>
      <w:r>
        <w:t xml:space="preserve">; </w:t>
      </w:r>
    </w:p>
    <w:p w:rsidR="00BE0271" w:rsidRDefault="00584791">
      <w:pPr>
        <w:pStyle w:val="pj"/>
      </w:pPr>
      <w:r>
        <w:t xml:space="preserve">4) вносить в Бюро Палат предложения по вопросам, предлагаемым для рассмотрения на совместных и раздельных заседаниях Палат Парламента, а в случае непринятия его предложений - вносить их на рассмотрение пленарных заседаний Палат; </w:t>
      </w:r>
    </w:p>
    <w:p w:rsidR="00BE0271" w:rsidRDefault="00584791">
      <w:pPr>
        <w:pStyle w:val="pj"/>
      </w:pPr>
      <w:r>
        <w:t xml:space="preserve">5) предлагать вопросы для рассмотрения на заседаниях органов Парламента и его Палат; </w:t>
      </w:r>
    </w:p>
    <w:p w:rsidR="00BE0271" w:rsidRDefault="00584791">
      <w:pPr>
        <w:pStyle w:val="pj"/>
      </w:pPr>
      <w:r>
        <w:t xml:space="preserve">6) вносить предложения о заслушивании на сессии Парламента отчета или информации должностных лиц, подотчетных Палатам Парламента; </w:t>
      </w:r>
    </w:p>
    <w:p w:rsidR="00BE0271" w:rsidRDefault="00584791">
      <w:pPr>
        <w:pStyle w:val="pj"/>
      </w:pPr>
      <w:r>
        <w:t xml:space="preserve">7) в установленном законом порядке обращаться с депутатскими запросами; </w:t>
      </w:r>
    </w:p>
    <w:p w:rsidR="00BE0271" w:rsidRDefault="00584791">
      <w:pPr>
        <w:pStyle w:val="pj"/>
      </w:pPr>
      <w:r>
        <w:t xml:space="preserve">8) участвовать в прениях, задавать вопросы докладчикам, а также председательствующему на заседании; </w:t>
      </w:r>
    </w:p>
    <w:p w:rsidR="00BE0271" w:rsidRDefault="00584791">
      <w:pPr>
        <w:pStyle w:val="pj"/>
      </w:pPr>
      <w:r>
        <w:t xml:space="preserve">9) выступать с обоснованием своих предложений по мотивам голосования, давать справки; </w:t>
      </w:r>
    </w:p>
    <w:p w:rsidR="00BE0271" w:rsidRDefault="00584791">
      <w:pPr>
        <w:pStyle w:val="pj"/>
      </w:pPr>
      <w:r>
        <w:t xml:space="preserve">10) вносить поправки к проектам законов, постановлений, других принимаемых Парламентом актов; </w:t>
      </w:r>
    </w:p>
    <w:p w:rsidR="00BE0271" w:rsidRDefault="00584791">
      <w:pPr>
        <w:pStyle w:val="pj"/>
      </w:pPr>
      <w:r>
        <w:t xml:space="preserve">11) знакомить депутатов Парламента с обращениями граждан, имеющими общественное значение; </w:t>
      </w:r>
    </w:p>
    <w:p w:rsidR="00BE0271" w:rsidRDefault="00584791">
      <w:pPr>
        <w:pStyle w:val="pj"/>
      </w:pPr>
      <w:r>
        <w:t xml:space="preserve">12) знакомиться с текстами выступлений депутатов в стенограммах и протоколах заседаний Парламента; </w:t>
      </w:r>
    </w:p>
    <w:p w:rsidR="00BE0271" w:rsidRDefault="00584791">
      <w:pPr>
        <w:pStyle w:val="pj"/>
      </w:pPr>
      <w:r>
        <w:t xml:space="preserve">13) осуществлять другие полномочия в соответствии с настоящим Конституционным законом, регламентами Парламента и его Палат. </w:t>
      </w:r>
    </w:p>
    <w:p w:rsidR="00BE0271" w:rsidRDefault="0079433B">
      <w:pPr>
        <w:pStyle w:val="pji"/>
      </w:pPr>
      <w:hyperlink r:id="rId166" w:anchor="sub_id=9300" w:history="1">
        <w:r w:rsidR="00584791">
          <w:rPr>
            <w:rStyle w:val="a4"/>
            <w:i/>
            <w:iCs/>
            <w:color w:val="0000FF"/>
            <w:u w:val="single"/>
          </w:rPr>
          <w:t>Регламент</w:t>
        </w:r>
      </w:hyperlink>
      <w:r w:rsidR="00584791">
        <w:rPr>
          <w:rStyle w:val="s3"/>
        </w:rPr>
        <w:t xml:space="preserve"> Парламента Республики Казахстан</w:t>
      </w:r>
    </w:p>
    <w:p w:rsidR="00BE0271" w:rsidRDefault="00584791">
      <w:pPr>
        <w:pStyle w:val="pji"/>
      </w:pPr>
      <w:r>
        <w:rPr>
          <w:rStyle w:val="s3"/>
          <w:b/>
          <w:bCs/>
        </w:rPr>
        <w:t> </w:t>
      </w:r>
    </w:p>
    <w:p w:rsidR="00BE0271" w:rsidRDefault="00584791">
      <w:pPr>
        <w:pStyle w:val="pj"/>
      </w:pPr>
      <w:r>
        <w:rPr>
          <w:rStyle w:val="s1"/>
        </w:rPr>
        <w:t>Статья 26.</w:t>
      </w:r>
      <w:r>
        <w:t xml:space="preserve"> Участие депутата в сессиях Парламента, заседаниях его Палат </w:t>
      </w:r>
    </w:p>
    <w:p w:rsidR="00BE0271" w:rsidRDefault="00584791">
      <w:pPr>
        <w:pStyle w:val="pj"/>
      </w:pPr>
      <w:r>
        <w:t xml:space="preserve">1. Депутат обязан участвовать в работе Парламента и его органов, в состав которых он избран. Голосование в Парламенте осуществляется депутатом только лично. </w:t>
      </w:r>
    </w:p>
    <w:p w:rsidR="00BE0271" w:rsidRDefault="00584791">
      <w:pPr>
        <w:pStyle w:val="pj"/>
      </w:pPr>
      <w:r>
        <w:t xml:space="preserve">2. Председатель Палаты, либо соответственно руководитель органа, членом которого является депутат, в сроки, установленные регламентом, сообщают депутату о времени и месте проведения сессий, заседаний органа, а также о вопросах, вносимых на их рассмотрение, представляют ему необходимые материалы по этим вопросам. </w:t>
      </w:r>
    </w:p>
    <w:p w:rsidR="00BE0271" w:rsidRDefault="00584791">
      <w:pPr>
        <w:pStyle w:val="pj"/>
      </w:pPr>
      <w:r>
        <w:t xml:space="preserve">3. В случае невозможности прибыть на заседание депутат заблаговременно сообщает об этом председателю Палаты либо соответственно руководителю органа Парламента или его Палаты. </w:t>
      </w:r>
    </w:p>
    <w:p w:rsidR="00BE0271" w:rsidRDefault="00584791">
      <w:pPr>
        <w:pStyle w:val="pj"/>
      </w:pPr>
      <w:r>
        <w:t xml:space="preserve">4. Отсутствие депутата без уважительных причин на заседаниях Палат и их органов более трех раз, как и передача права голоса, влечет за собой применение к депутату установленных настоящим Конституционным законом мер взыскания. </w:t>
      </w:r>
    </w:p>
    <w:p w:rsidR="00BE0271" w:rsidRDefault="00584791">
      <w:pPr>
        <w:pStyle w:val="pj"/>
      </w:pPr>
      <w:r>
        <w:t xml:space="preserve">5. Депутат, входящий в состав Бюро Палат, их постоянных комитетов, комиссий Парламента и его Палат, вправе вносить любые вопросы и предложения на их рассмотрение, участвовать в подготовке вопросов к рассмотрению, в обсуждении и принятии по ним решений, а также в организации проведения в жизнь принятых решений, в контроле за их выполнением. </w:t>
      </w:r>
    </w:p>
    <w:p w:rsidR="00BE0271" w:rsidRDefault="00584791">
      <w:pPr>
        <w:pStyle w:val="pj"/>
      </w:pPr>
      <w:r>
        <w:t xml:space="preserve">6. Депутат, не согласный с решением органа Парламента, в состав которого он входит, вправе изложить свою точку зрения на сессии Парламента или сообщить о ней в письменной форме председательствующему. </w:t>
      </w:r>
    </w:p>
    <w:p w:rsidR="00BE0271" w:rsidRDefault="00584791">
      <w:pPr>
        <w:pStyle w:val="pj"/>
        <w:spacing w:after="240"/>
      </w:pPr>
      <w:r>
        <w:t>7. Депутат, не входящий в состав Бюро Палат, их соответствующих постоянных комитетов, комиссий Парламента и его Палат, может участвовать на заседаниях указанных органов, вносить предложения, участвовать в обсуждении рассматриваемых вопросов и принятии решений с правом совещательного голоса. В случае несогласия с решением Бюро Палат, постоянного комитета или комиссии депутат может внести свои предложения в качестве поправок к законопроекту, проекту постановления. Поправки, внесенные депутатом, рассматриваются на сессии Парламента и по ним проводится голосование.</w:t>
      </w:r>
    </w:p>
    <w:p w:rsidR="00BE0271" w:rsidRDefault="00584791">
      <w:pPr>
        <w:pStyle w:val="pj"/>
      </w:pPr>
      <w:r>
        <w:rPr>
          <w:rStyle w:val="s1"/>
        </w:rPr>
        <w:t>Статья 27.</w:t>
      </w:r>
      <w:r>
        <w:t xml:space="preserve"> Депутатские запросы и вопросы </w:t>
      </w:r>
    </w:p>
    <w:p w:rsidR="00BE0271" w:rsidRDefault="00584791">
      <w:pPr>
        <w:pStyle w:val="pj"/>
      </w:pPr>
      <w:r>
        <w:t xml:space="preserve">1. Депутатский запрос является официально обращенным на совместном и раздельном заседании Палат Парламента требованием депутата к должностным лицам государственных органов дать на сессии Парламента обоснованное разъяснение или изложить позицию по вопросам, входящим в компетенцию этого органа или должностного лица. </w:t>
      </w:r>
    </w:p>
    <w:p w:rsidR="00BE0271" w:rsidRDefault="00584791">
      <w:pPr>
        <w:pStyle w:val="pji"/>
      </w:pPr>
      <w:r>
        <w:rPr>
          <w:rStyle w:val="s3"/>
        </w:rPr>
        <w:t xml:space="preserve">Пункт 2 изложен в редакции </w:t>
      </w:r>
      <w:hyperlink r:id="rId167" w:anchor="sub_id=200" w:history="1">
        <w:r>
          <w:rPr>
            <w:rStyle w:val="a4"/>
            <w:i/>
            <w:iCs/>
            <w:color w:val="0000FF"/>
            <w:u w:val="single"/>
          </w:rPr>
          <w:t>Конституционного закона</w:t>
        </w:r>
      </w:hyperlink>
      <w:r>
        <w:rPr>
          <w:rStyle w:val="s3"/>
        </w:rPr>
        <w:t xml:space="preserve"> РК от 04.07.14 г. № 232-V (</w:t>
      </w:r>
      <w:hyperlink r:id="rId168" w:anchor="sub_id=270200" w:history="1">
        <w:r>
          <w:rPr>
            <w:rStyle w:val="a4"/>
            <w:i/>
            <w:iCs/>
            <w:color w:val="0000FF"/>
            <w:u w:val="single"/>
          </w:rPr>
          <w:t>см. стар. ред.</w:t>
        </w:r>
      </w:hyperlink>
      <w:r>
        <w:rPr>
          <w:rStyle w:val="s3"/>
        </w:rPr>
        <w:t xml:space="preserve">); внесены изменения в соответствии с </w:t>
      </w:r>
      <w:hyperlink r:id="rId169" w:anchor="sub_id=227" w:history="1">
        <w:r>
          <w:rPr>
            <w:rStyle w:val="a4"/>
            <w:i/>
            <w:iCs/>
            <w:color w:val="0000FF"/>
            <w:u w:val="single"/>
          </w:rPr>
          <w:t>Конституционным законом</w:t>
        </w:r>
      </w:hyperlink>
      <w:r>
        <w:rPr>
          <w:rStyle w:val="s3"/>
        </w:rPr>
        <w:t xml:space="preserve"> РК от 05.11.22 г. № 156-VII (введен в действие с 18 ноября 2022 г.) (</w:t>
      </w:r>
      <w:hyperlink r:id="rId170" w:anchor="sub_id=270200" w:history="1">
        <w:r>
          <w:rPr>
            <w:rStyle w:val="a4"/>
            <w:i/>
            <w:iCs/>
            <w:color w:val="0000FF"/>
            <w:u w:val="single"/>
          </w:rPr>
          <w:t>см. стар. ред.</w:t>
        </w:r>
      </w:hyperlink>
      <w:r>
        <w:rPr>
          <w:rStyle w:val="s3"/>
        </w:rPr>
        <w:t>)</w:t>
      </w:r>
    </w:p>
    <w:p w:rsidR="00BE0271" w:rsidRDefault="00584791">
      <w:pPr>
        <w:pStyle w:val="pj"/>
      </w:pPr>
      <w:r>
        <w:t xml:space="preserve">2. </w:t>
      </w:r>
      <w:r>
        <w:rPr>
          <w:rStyle w:val="s0"/>
        </w:rPr>
        <w:t>Депутат Парламента имеет право обратиться с запросом к Премьер-Министру и членам Правительства, Председателю Национального Банка, Председателю и членам Центральной избирательной комиссии, Генеральному Прокурору, Председателю Комитета национальной безопасности, Председателю и членам Высшей аудиторской палаты, акимам областей, городов республиканского значения и столицы. При этом запрос, обращенный к Генеральному Прокурору либо первым руководителям правоохранительных и специальных государственных органов, не может касаться вопросов, связанных с осуществлением функций уголовного преследования. Рассмотрение запросов, обращенных к Председателю Комитета национальной безопасности, проводится на закрытых заседаниях Парламента или его Палат</w:t>
      </w:r>
      <w:r>
        <w:t xml:space="preserve">. </w:t>
      </w:r>
    </w:p>
    <w:p w:rsidR="00BE0271" w:rsidRDefault="00584791">
      <w:pPr>
        <w:pStyle w:val="pj"/>
      </w:pPr>
      <w:r>
        <w:t xml:space="preserve">3. Запрос может быть внесен в письменной форме и подлежит оглашению на сессии Парламента. </w:t>
      </w:r>
    </w:p>
    <w:p w:rsidR="00BE0271" w:rsidRDefault="00584791">
      <w:pPr>
        <w:pStyle w:val="pj"/>
      </w:pPr>
      <w:r>
        <w:t xml:space="preserve">4. Должностные лица, к которым обращен запрос, обязаны дать по нему устный или письменный ответ на сессии Парламента. Письменный ответ на запрос представляется в срок не более месяца и оглашается на сессии. По ответу на запрос могут быть открыты прения. Депутат вправе выразить свое отношение к ответу на запрос. </w:t>
      </w:r>
    </w:p>
    <w:p w:rsidR="00BE0271" w:rsidRDefault="00584791">
      <w:pPr>
        <w:pStyle w:val="pji"/>
      </w:pPr>
      <w:r>
        <w:rPr>
          <w:rStyle w:val="s3"/>
        </w:rPr>
        <w:t xml:space="preserve">Пункт 5 изложен в редакции </w:t>
      </w:r>
      <w:hyperlink r:id="rId171" w:anchor="sub_id=27" w:history="1">
        <w:r>
          <w:rPr>
            <w:rStyle w:val="a4"/>
            <w:i/>
            <w:iCs/>
            <w:color w:val="0000FF"/>
            <w:u w:val="single"/>
          </w:rPr>
          <w:t>Конституционного закона</w:t>
        </w:r>
      </w:hyperlink>
      <w:r>
        <w:rPr>
          <w:rStyle w:val="s3"/>
        </w:rPr>
        <w:t xml:space="preserve"> РК от 15.06.17 г. № 75-VI (</w:t>
      </w:r>
      <w:hyperlink r:id="rId172" w:anchor="sub_id=270500" w:history="1">
        <w:r>
          <w:rPr>
            <w:rStyle w:val="a4"/>
            <w:i/>
            <w:iCs/>
            <w:color w:val="0000FF"/>
            <w:u w:val="single"/>
          </w:rPr>
          <w:t>см. стар. ред.</w:t>
        </w:r>
      </w:hyperlink>
      <w:r>
        <w:rPr>
          <w:rStyle w:val="s3"/>
        </w:rPr>
        <w:t>)</w:t>
      </w:r>
    </w:p>
    <w:p w:rsidR="00BE0271" w:rsidRDefault="00584791">
      <w:pPr>
        <w:pStyle w:val="pj"/>
      </w:pPr>
      <w:r>
        <w:t xml:space="preserve">5. При необходимости по ответу на запрос и результатам его обсуждения принимается постановление Парламента или его соответствующей Палаты. Запрос и ответ на него могут быть опубликованы в </w:t>
      </w:r>
      <w:hyperlink r:id="rId173" w:anchor="sub_id=10006" w:history="1">
        <w:r>
          <w:rPr>
            <w:rStyle w:val="a4"/>
            <w:color w:val="0000FF"/>
            <w:u w:val="single"/>
          </w:rPr>
          <w:t>средствах массовой информации</w:t>
        </w:r>
      </w:hyperlink>
      <w:r>
        <w:t>.</w:t>
      </w:r>
    </w:p>
    <w:p w:rsidR="00BE0271" w:rsidRDefault="00584791">
      <w:pPr>
        <w:pStyle w:val="pji"/>
      </w:pPr>
      <w:r>
        <w:rPr>
          <w:rStyle w:val="s3"/>
        </w:rPr>
        <w:t xml:space="preserve">В пункт 6 внесены изменения в соответствии с </w:t>
      </w:r>
      <w:hyperlink r:id="rId174" w:anchor="sub_id=227" w:history="1">
        <w:r>
          <w:rPr>
            <w:rStyle w:val="a4"/>
            <w:i/>
            <w:iCs/>
            <w:color w:val="0000FF"/>
            <w:u w:val="single"/>
          </w:rPr>
          <w:t>Конституционным законом</w:t>
        </w:r>
      </w:hyperlink>
      <w:r>
        <w:rPr>
          <w:rStyle w:val="s3"/>
        </w:rPr>
        <w:t xml:space="preserve"> РК от 05.11.22 г. № 156-VII (введен в действие с 18 ноября 2022 г.) (</w:t>
      </w:r>
      <w:hyperlink r:id="rId175" w:anchor="sub_id=270600" w:history="1">
        <w:r>
          <w:rPr>
            <w:rStyle w:val="a4"/>
            <w:i/>
            <w:iCs/>
            <w:color w:val="0000FF"/>
            <w:u w:val="single"/>
          </w:rPr>
          <w:t>см. стар. ред.</w:t>
        </w:r>
      </w:hyperlink>
      <w:r>
        <w:rPr>
          <w:rStyle w:val="s3"/>
        </w:rPr>
        <w:t>)</w:t>
      </w:r>
    </w:p>
    <w:p w:rsidR="00BE0271" w:rsidRDefault="00584791">
      <w:pPr>
        <w:pStyle w:val="pj"/>
        <w:spacing w:after="240"/>
      </w:pPr>
      <w:r>
        <w:t xml:space="preserve">6. Депутаты вправе на совместном и раздельном заседании Палат обращаться с устными вопросами к Премьер-министру и членам Правительства, председателю Национального Банка, председателю и членам Центральной избирательной комиссии, Генеральному прокурору, председателю Комитета национальной безопасности Республики Казахстан, председателю и членам </w:t>
      </w:r>
      <w:r>
        <w:rPr>
          <w:rStyle w:val="s0"/>
        </w:rPr>
        <w:t>Высшей аудиторской палаты</w:t>
      </w:r>
      <w:r>
        <w:t>. Ответ на вопрос дается на данном заседании, а при необходимости дополнительной подготовки к ответу - в трехдневный срок.</w:t>
      </w:r>
    </w:p>
    <w:p w:rsidR="00BE0271" w:rsidRDefault="00584791">
      <w:pPr>
        <w:pStyle w:val="pj"/>
      </w:pPr>
      <w:r>
        <w:rPr>
          <w:rStyle w:val="s1"/>
        </w:rPr>
        <w:t>Статья 28.</w:t>
      </w:r>
      <w:r>
        <w:t xml:space="preserve"> Право депутата на безотлагательный прием должностными лицами </w:t>
      </w:r>
    </w:p>
    <w:p w:rsidR="00BE0271" w:rsidRDefault="00584791">
      <w:pPr>
        <w:pStyle w:val="pj"/>
      </w:pPr>
      <w:r>
        <w:t xml:space="preserve">1. По вопросам депутатской деятельности депутат пользуется правом беспрепятственного посещения государственных органов, общественных объединений, государственных организаций, а также правом безотлагательного приема их руководителями и другими должностными лицами. </w:t>
      </w:r>
    </w:p>
    <w:p w:rsidR="00BE0271" w:rsidRDefault="00584791">
      <w:pPr>
        <w:pStyle w:val="pj"/>
        <w:spacing w:after="240"/>
      </w:pPr>
      <w:r>
        <w:t>2. Порядок посещения депутатом организаций, деятельность которых связана с государственными секретами, устанавливается законом.</w:t>
      </w:r>
    </w:p>
    <w:p w:rsidR="00BE0271" w:rsidRDefault="00584791">
      <w:pPr>
        <w:pStyle w:val="pj"/>
      </w:pPr>
      <w:r>
        <w:rPr>
          <w:rStyle w:val="s1"/>
        </w:rPr>
        <w:t>Статья 29.</w:t>
      </w:r>
      <w:r>
        <w:t xml:space="preserve"> Информационное обеспечение деятельности депутатов </w:t>
      </w:r>
    </w:p>
    <w:p w:rsidR="00BE0271" w:rsidRDefault="00584791">
      <w:pPr>
        <w:pStyle w:val="pji"/>
      </w:pPr>
      <w:r>
        <w:rPr>
          <w:rStyle w:val="s3"/>
        </w:rPr>
        <w:t xml:space="preserve">В пункт 1 внесены изменения в соответствии с </w:t>
      </w:r>
      <w:hyperlink r:id="rId176" w:anchor="sub_id=29" w:history="1">
        <w:r>
          <w:rPr>
            <w:rStyle w:val="a4"/>
            <w:i/>
            <w:iCs/>
            <w:color w:val="0000FF"/>
            <w:u w:val="single"/>
          </w:rPr>
          <w:t>Конституционным законом</w:t>
        </w:r>
      </w:hyperlink>
      <w:r>
        <w:rPr>
          <w:rStyle w:val="s3"/>
        </w:rPr>
        <w:t xml:space="preserve"> РК от 15.06.17 г. № 75-VI (</w:t>
      </w:r>
      <w:hyperlink r:id="rId177" w:anchor="sub_id=290000" w:history="1">
        <w:r>
          <w:rPr>
            <w:rStyle w:val="a4"/>
            <w:i/>
            <w:iCs/>
            <w:color w:val="0000FF"/>
            <w:u w:val="single"/>
          </w:rPr>
          <w:t>см. стар. ред.</w:t>
        </w:r>
      </w:hyperlink>
      <w:r>
        <w:rPr>
          <w:rStyle w:val="s3"/>
        </w:rPr>
        <w:t>)</w:t>
      </w:r>
    </w:p>
    <w:p w:rsidR="00BE0271" w:rsidRDefault="00584791">
      <w:pPr>
        <w:pStyle w:val="pj"/>
      </w:pPr>
      <w:r>
        <w:t xml:space="preserve">1. Аппараты Палат Парламента Республики обеспечивают депутата документами, принятыми Парламентом, а также официально распространяемыми информационными и справочными материалами Парламента и его органов, других государственных органов и общественных объединений. </w:t>
      </w:r>
    </w:p>
    <w:p w:rsidR="00BE0271" w:rsidRDefault="00584791">
      <w:pPr>
        <w:pStyle w:val="pj"/>
        <w:spacing w:after="240"/>
      </w:pPr>
      <w:r>
        <w:t>2. Государственные органы и организации, их должностные лица оказывают депутату консультативную помощь по вопросам, возникающим в его депутатской деятельности.</w:t>
      </w:r>
    </w:p>
    <w:p w:rsidR="00BE0271" w:rsidRDefault="00584791">
      <w:pPr>
        <w:pStyle w:val="pji"/>
      </w:pPr>
      <w:bookmarkStart w:id="7" w:name="SUB300000"/>
      <w:bookmarkEnd w:id="7"/>
      <w:r>
        <w:rPr>
          <w:rStyle w:val="s3"/>
        </w:rPr>
        <w:t xml:space="preserve">В статью 30 внесены изменения в соответствии с Конституционным </w:t>
      </w:r>
      <w:hyperlink r:id="rId178" w:history="1">
        <w:r>
          <w:rPr>
            <w:rStyle w:val="a4"/>
            <w:i/>
            <w:iCs/>
            <w:color w:val="0000FF"/>
            <w:u w:val="single"/>
          </w:rPr>
          <w:t>законом</w:t>
        </w:r>
      </w:hyperlink>
      <w:r>
        <w:rPr>
          <w:rStyle w:val="s3"/>
        </w:rPr>
        <w:t xml:space="preserve"> РК от 06.05.99 г. № 377-1 (</w:t>
      </w:r>
      <w:hyperlink r:id="rId179" w:anchor="sub_id=300000" w:history="1">
        <w:r>
          <w:rPr>
            <w:rStyle w:val="a4"/>
            <w:i/>
            <w:iCs/>
            <w:color w:val="0000FF"/>
            <w:u w:val="single"/>
          </w:rPr>
          <w:t>см. стар. ред.</w:t>
        </w:r>
      </w:hyperlink>
      <w:r>
        <w:rPr>
          <w:rStyle w:val="s3"/>
        </w:rPr>
        <w:t>)</w:t>
      </w:r>
    </w:p>
    <w:p w:rsidR="00BE0271" w:rsidRDefault="00584791">
      <w:pPr>
        <w:pStyle w:val="pj"/>
      </w:pPr>
      <w:r>
        <w:rPr>
          <w:rStyle w:val="s1"/>
        </w:rPr>
        <w:t>Статья 30.</w:t>
      </w:r>
      <w:r>
        <w:t xml:space="preserve"> Материальное, финансовое и социально-бытовое обеспечение деятельности депутатов </w:t>
      </w:r>
    </w:p>
    <w:p w:rsidR="00BE0271" w:rsidRDefault="00584791">
      <w:pPr>
        <w:pStyle w:val="pji"/>
      </w:pPr>
      <w:r>
        <w:rPr>
          <w:rStyle w:val="s3"/>
        </w:rPr>
        <w:t xml:space="preserve">Пункт 1 изложен в редакции </w:t>
      </w:r>
      <w:hyperlink r:id="rId180" w:anchor="sub_id=30" w:history="1">
        <w:r>
          <w:rPr>
            <w:rStyle w:val="a4"/>
            <w:i/>
            <w:iCs/>
            <w:color w:val="0000FF"/>
            <w:u w:val="single"/>
          </w:rPr>
          <w:t>Конституционного закона</w:t>
        </w:r>
      </w:hyperlink>
      <w:r>
        <w:rPr>
          <w:rStyle w:val="s3"/>
        </w:rPr>
        <w:t xml:space="preserve"> РК от 15.06.17 г. № 75-VI (</w:t>
      </w:r>
      <w:hyperlink r:id="rId181" w:anchor="sub_id=300000" w:history="1">
        <w:r>
          <w:rPr>
            <w:rStyle w:val="a4"/>
            <w:i/>
            <w:iCs/>
            <w:color w:val="0000FF"/>
            <w:u w:val="single"/>
          </w:rPr>
          <w:t>см. стар. ред.</w:t>
        </w:r>
      </w:hyperlink>
      <w:r>
        <w:rPr>
          <w:rStyle w:val="s3"/>
        </w:rPr>
        <w:t>)</w:t>
      </w:r>
    </w:p>
    <w:p w:rsidR="00BE0271" w:rsidRDefault="00584791">
      <w:pPr>
        <w:pStyle w:val="pj"/>
      </w:pPr>
      <w:r>
        <w:t xml:space="preserve">1. Заработная плата депутатам Парламента устанавливается в порядке, предусмотренном подпунктом 9-1) </w:t>
      </w:r>
      <w:hyperlink r:id="rId182" w:anchor="sub_id=66090100" w:history="1">
        <w:r>
          <w:rPr>
            <w:rStyle w:val="a4"/>
            <w:color w:val="0000FF"/>
            <w:u w:val="single"/>
          </w:rPr>
          <w:t>статьи 66</w:t>
        </w:r>
      </w:hyperlink>
      <w:r>
        <w:t xml:space="preserve"> Конституции Республики.</w:t>
      </w:r>
    </w:p>
    <w:p w:rsidR="00BE0271" w:rsidRDefault="00584791">
      <w:pPr>
        <w:pStyle w:val="pji"/>
      </w:pPr>
      <w:r>
        <w:rPr>
          <w:rStyle w:val="s3"/>
        </w:rPr>
        <w:t xml:space="preserve">В части 1 п.2 второе предложение утратило силу и часть 2 исключена в соответствии с </w:t>
      </w:r>
      <w:hyperlink r:id="rId183" w:anchor="sub_id=100" w:history="1">
        <w:r>
          <w:rPr>
            <w:rStyle w:val="a4"/>
            <w:i/>
            <w:iCs/>
            <w:color w:val="0000FF"/>
            <w:u w:val="single"/>
          </w:rPr>
          <w:t>Конституционным законом</w:t>
        </w:r>
      </w:hyperlink>
      <w:r>
        <w:rPr>
          <w:rStyle w:val="s3"/>
        </w:rPr>
        <w:t xml:space="preserve"> РК № 348-1 от 12.03.99 г. </w:t>
      </w:r>
    </w:p>
    <w:p w:rsidR="00BE0271" w:rsidRDefault="00584791">
      <w:pPr>
        <w:pStyle w:val="pj"/>
      </w:pPr>
      <w:r>
        <w:t xml:space="preserve">2. Депутатам, проживающим вне столицы Республики, на срок их полномочий предоставляется на условиях безвозмездного пользования из государственного жилищного фонда и по нормам, установленным законодательством, благоустроенное и меблированное жилье. </w:t>
      </w:r>
    </w:p>
    <w:p w:rsidR="00BE0271" w:rsidRDefault="00584791">
      <w:pPr>
        <w:pStyle w:val="pji"/>
      </w:pPr>
      <w:r>
        <w:rPr>
          <w:rStyle w:val="s3"/>
        </w:rPr>
        <w:t xml:space="preserve">В пункт 3 внесены изменения в соответствии с Конституционным законом РК </w:t>
      </w:r>
      <w:hyperlink r:id="rId184" w:history="1">
        <w:r>
          <w:rPr>
            <w:rStyle w:val="a4"/>
            <w:i/>
            <w:iCs/>
            <w:color w:val="0000FF"/>
            <w:u w:val="single"/>
          </w:rPr>
          <w:t>№ 91-1</w:t>
        </w:r>
      </w:hyperlink>
      <w:r>
        <w:rPr>
          <w:rStyle w:val="s3"/>
        </w:rPr>
        <w:t xml:space="preserve"> от 11.04.97 г.</w:t>
      </w:r>
    </w:p>
    <w:p w:rsidR="00BE0271" w:rsidRDefault="00584791">
      <w:pPr>
        <w:pStyle w:val="pj"/>
      </w:pPr>
      <w:r>
        <w:t xml:space="preserve">3. Для поддержания взаимоотношений депутатов Парламента со своими избирателями, систематического информирования их о деятельности Парламента, выполнения поручений Парламента, его Палат и их органов каждому депутату предоставляется право: </w:t>
      </w:r>
    </w:p>
    <w:p w:rsidR="00BE0271" w:rsidRDefault="00584791">
      <w:pPr>
        <w:pStyle w:val="pj"/>
      </w:pPr>
      <w:r>
        <w:t xml:space="preserve">1) внеочередного приобретения транспортных проездных документов; </w:t>
      </w:r>
    </w:p>
    <w:p w:rsidR="00BE0271" w:rsidRDefault="00584791">
      <w:pPr>
        <w:pStyle w:val="pji"/>
      </w:pPr>
      <w:r>
        <w:rPr>
          <w:rStyle w:val="s3"/>
        </w:rPr>
        <w:t xml:space="preserve">Подпункт 2 изложен в редакции </w:t>
      </w:r>
      <w:hyperlink r:id="rId185" w:anchor="sub_id=30" w:history="1">
        <w:r>
          <w:rPr>
            <w:rStyle w:val="a4"/>
            <w:i/>
            <w:iCs/>
            <w:color w:val="0000FF"/>
            <w:u w:val="single"/>
          </w:rPr>
          <w:t>Конституционного закона</w:t>
        </w:r>
      </w:hyperlink>
      <w:r>
        <w:rPr>
          <w:rStyle w:val="s3"/>
        </w:rPr>
        <w:t xml:space="preserve"> РК от 15.06.17 г. № 75-VI (</w:t>
      </w:r>
      <w:hyperlink r:id="rId186" w:anchor="sub_id=300300" w:history="1">
        <w:r>
          <w:rPr>
            <w:rStyle w:val="a4"/>
            <w:i/>
            <w:iCs/>
            <w:color w:val="0000FF"/>
            <w:u w:val="single"/>
          </w:rPr>
          <w:t>см. стар. ред.</w:t>
        </w:r>
      </w:hyperlink>
      <w:r>
        <w:rPr>
          <w:rStyle w:val="s3"/>
        </w:rPr>
        <w:t>)</w:t>
      </w:r>
    </w:p>
    <w:p w:rsidR="00BE0271" w:rsidRDefault="00584791">
      <w:pPr>
        <w:pStyle w:val="pj"/>
      </w:pPr>
      <w:r>
        <w:t xml:space="preserve">2) выезда в командировки в избирательные округа. При этом командировочные расходы возмещаются из средств, выделяемых в порядке, предусмотренном подпунктом 9-1) </w:t>
      </w:r>
      <w:hyperlink r:id="rId187" w:anchor="sub_id=66090100" w:history="1">
        <w:r>
          <w:rPr>
            <w:rStyle w:val="a4"/>
            <w:color w:val="0000FF"/>
            <w:u w:val="single"/>
          </w:rPr>
          <w:t>статьи 66</w:t>
        </w:r>
      </w:hyperlink>
      <w:r>
        <w:t xml:space="preserve"> Конституции Республики.</w:t>
      </w:r>
    </w:p>
    <w:p w:rsidR="00BE0271" w:rsidRDefault="00584791">
      <w:pPr>
        <w:pStyle w:val="pji"/>
      </w:pPr>
      <w:r>
        <w:rPr>
          <w:rStyle w:val="s3"/>
        </w:rPr>
        <w:t xml:space="preserve">См.: </w:t>
      </w:r>
      <w:hyperlink r:id="rId188" w:history="1">
        <w:r>
          <w:rPr>
            <w:rStyle w:val="a4"/>
            <w:i/>
            <w:iCs/>
            <w:color w:val="0000FF"/>
            <w:u w:val="single"/>
          </w:rPr>
          <w:t>Постановление</w:t>
        </w:r>
      </w:hyperlink>
      <w:r>
        <w:rPr>
          <w:rStyle w:val="s3"/>
        </w:rPr>
        <w:t xml:space="preserve"> ЦИК РК  от 31 октября 2005 года № 40/79 «Об утверждении Заключения ЦИК РК  по вопросу применения мер административного взыскания, налагаемых в судебном порядке, к депутату Сената Парламента Республики Казахстан Батталовой З.К.» </w:t>
      </w:r>
    </w:p>
    <w:p w:rsidR="00BE0271" w:rsidRDefault="00584791">
      <w:pPr>
        <w:pStyle w:val="pj"/>
      </w:pPr>
      <w:r>
        <w:t xml:space="preserve">4. В случае командирования депутата для выполнения поручений Парламента, его Палат и их органов ему оплачиваются командировочные расходы по нормам, установленным </w:t>
      </w:r>
      <w:hyperlink r:id="rId189" w:anchor="sub_id=900" w:history="1">
        <w:r>
          <w:rPr>
            <w:rStyle w:val="a4"/>
            <w:color w:val="0000FF"/>
            <w:u w:val="single"/>
          </w:rPr>
          <w:t>законодательством</w:t>
        </w:r>
      </w:hyperlink>
      <w:r>
        <w:t xml:space="preserve">. </w:t>
      </w:r>
    </w:p>
    <w:p w:rsidR="00BE0271" w:rsidRDefault="00584791">
      <w:pPr>
        <w:pStyle w:val="pj"/>
      </w:pPr>
      <w:r>
        <w:t xml:space="preserve">5. </w:t>
      </w:r>
      <w:hyperlink r:id="rId190" w:history="1">
        <w:r>
          <w:rPr>
            <w:rStyle w:val="a4"/>
            <w:color w:val="0000FF"/>
            <w:u w:val="single"/>
          </w:rPr>
          <w:t>Обслуживание депутатов Парламента автомобильным транспортом</w:t>
        </w:r>
      </w:hyperlink>
      <w:r>
        <w:t xml:space="preserve"> в пределах столицы Республики Казахстан, их лечебно-оздоровительное и санаторно-курортное обслуживание осуществляются в порядке, установленном Президентом Республики. </w:t>
      </w:r>
    </w:p>
    <w:p w:rsidR="00BE0271" w:rsidRDefault="00584791">
      <w:pPr>
        <w:pStyle w:val="pji"/>
      </w:pPr>
      <w:r>
        <w:rPr>
          <w:rStyle w:val="s3"/>
        </w:rPr>
        <w:t xml:space="preserve">В пункт 5-1 внесены изменения в соответствии с Конституционным </w:t>
      </w:r>
      <w:hyperlink r:id="rId191" w:anchor="sub_id=115" w:history="1">
        <w:r>
          <w:rPr>
            <w:rStyle w:val="a4"/>
            <w:i/>
            <w:iCs/>
            <w:color w:val="0000FF"/>
            <w:u w:val="single"/>
          </w:rPr>
          <w:t>законом</w:t>
        </w:r>
      </w:hyperlink>
      <w:r>
        <w:rPr>
          <w:rStyle w:val="s3"/>
        </w:rPr>
        <w:t xml:space="preserve"> РК от 19.06.07 г. № 266-III (</w:t>
      </w:r>
      <w:hyperlink r:id="rId192" w:anchor="sub_id=30050100" w:history="1">
        <w:r>
          <w:rPr>
            <w:rStyle w:val="a4"/>
            <w:i/>
            <w:iCs/>
            <w:color w:val="0000FF"/>
            <w:u w:val="single"/>
          </w:rPr>
          <w:t>см. стар. ред.</w:t>
        </w:r>
      </w:hyperlink>
      <w:r>
        <w:rPr>
          <w:rStyle w:val="s3"/>
        </w:rPr>
        <w:t>)</w:t>
      </w:r>
    </w:p>
    <w:p w:rsidR="00BE0271" w:rsidRDefault="00584791">
      <w:pPr>
        <w:pStyle w:val="pj"/>
      </w:pPr>
      <w:r>
        <w:t xml:space="preserve">5-1. Депутату Парламента по истечении срока его полномочий, а также в случае подачи в отставку или роспуска Парламента </w:t>
      </w:r>
      <w:r>
        <w:rPr>
          <w:rStyle w:val="s0"/>
        </w:rPr>
        <w:t>или Мажилиса Парламента</w:t>
      </w:r>
      <w:r>
        <w:t xml:space="preserve"> и до момента его трудоустройства или достижения пенсионного возраста ежемесячно выплачивается пособие в размере его среднемесячной заработной платы, но не более трех месяцев со дня прекращения полномочий или удовлетворения заявления об отставке. </w:t>
      </w:r>
    </w:p>
    <w:p w:rsidR="00BE0271" w:rsidRDefault="00584791">
      <w:pPr>
        <w:pStyle w:val="pji"/>
      </w:pPr>
      <w:r>
        <w:rPr>
          <w:rStyle w:val="s3"/>
        </w:rPr>
        <w:t xml:space="preserve">См.: </w:t>
      </w:r>
      <w:hyperlink r:id="rId193" w:history="1">
        <w:r>
          <w:rPr>
            <w:rStyle w:val="a4"/>
            <w:i/>
            <w:iCs/>
            <w:color w:val="0000FF"/>
            <w:u w:val="single"/>
          </w:rPr>
          <w:t>Постановление</w:t>
        </w:r>
      </w:hyperlink>
      <w:r>
        <w:rPr>
          <w:rStyle w:val="s3"/>
        </w:rPr>
        <w:t xml:space="preserve"> Конституционного Совета Республики Казахстан от 22 ноября 2001 года № 15/2 О Конституционном законе Республики Казахстан «О внесении изменений и дополнений в Конституционный закон Республики Казахстан «О Парламенте Республики Казахстан и статусе его депутатов».</w:t>
      </w:r>
    </w:p>
    <w:p w:rsidR="00BE0271" w:rsidRDefault="00584791">
      <w:pPr>
        <w:pStyle w:val="pji"/>
      </w:pPr>
      <w:r>
        <w:rPr>
          <w:rStyle w:val="s3"/>
        </w:rPr>
        <w:t> </w:t>
      </w:r>
    </w:p>
    <w:p w:rsidR="00BE0271" w:rsidRDefault="00584791">
      <w:pPr>
        <w:pStyle w:val="pj"/>
      </w:pPr>
      <w:r>
        <w:rPr>
          <w:rStyle w:val="s1"/>
        </w:rPr>
        <w:t>Статья 31.</w:t>
      </w:r>
      <w:r>
        <w:t xml:space="preserve"> Гарантии осуществления полномочий депутата </w:t>
      </w:r>
    </w:p>
    <w:p w:rsidR="00BE0271" w:rsidRDefault="00584791">
      <w:pPr>
        <w:pStyle w:val="pji"/>
      </w:pPr>
      <w:r>
        <w:rPr>
          <w:rStyle w:val="s3"/>
        </w:rPr>
        <w:t xml:space="preserve">В пункт 1 внесены изменения в соответствии с Конституционным </w:t>
      </w:r>
      <w:hyperlink r:id="rId194" w:anchor="sub_id=116" w:history="1">
        <w:r>
          <w:rPr>
            <w:rStyle w:val="a4"/>
            <w:i/>
            <w:iCs/>
            <w:color w:val="0000FF"/>
            <w:u w:val="single"/>
          </w:rPr>
          <w:t>законом</w:t>
        </w:r>
      </w:hyperlink>
      <w:r>
        <w:rPr>
          <w:rStyle w:val="s3"/>
        </w:rPr>
        <w:t xml:space="preserve"> РК от 19.06.07 г. № 266-III (</w:t>
      </w:r>
      <w:hyperlink r:id="rId195" w:anchor="sub_id=310000" w:history="1">
        <w:r>
          <w:rPr>
            <w:rStyle w:val="a4"/>
            <w:i/>
            <w:iCs/>
            <w:color w:val="0000FF"/>
            <w:u w:val="single"/>
          </w:rPr>
          <w:t>см. стар. ред.</w:t>
        </w:r>
      </w:hyperlink>
      <w:r>
        <w:rPr>
          <w:rStyle w:val="s3"/>
        </w:rPr>
        <w:t>)</w:t>
      </w:r>
    </w:p>
    <w:p w:rsidR="00BE0271" w:rsidRDefault="00584791">
      <w:pPr>
        <w:pStyle w:val="pj"/>
      </w:pPr>
      <w:r>
        <w:t xml:space="preserve">1. Воздействие в какой бы то ни было форме на депутата или его близких родственников с целью воспрепятствовать исполнению депутатских обязанностей влечет ответственность в соответствии с </w:t>
      </w:r>
      <w:r>
        <w:rPr>
          <w:rStyle w:val="s0"/>
        </w:rPr>
        <w:t xml:space="preserve">законами </w:t>
      </w:r>
      <w:r>
        <w:t xml:space="preserve">Республики Казахстан. </w:t>
      </w:r>
    </w:p>
    <w:p w:rsidR="00BE0271" w:rsidRDefault="00584791">
      <w:pPr>
        <w:pStyle w:val="pji"/>
      </w:pPr>
      <w:r>
        <w:rPr>
          <w:rStyle w:val="s3"/>
        </w:rPr>
        <w:t xml:space="preserve">В пункт 2 внесены изменения в соответствии с Конституционным </w:t>
      </w:r>
      <w:hyperlink r:id="rId196" w:anchor="sub_id=116" w:history="1">
        <w:r>
          <w:rPr>
            <w:rStyle w:val="a4"/>
            <w:i/>
            <w:iCs/>
            <w:color w:val="0000FF"/>
            <w:u w:val="single"/>
          </w:rPr>
          <w:t>законом</w:t>
        </w:r>
      </w:hyperlink>
      <w:r>
        <w:rPr>
          <w:rStyle w:val="s3"/>
        </w:rPr>
        <w:t xml:space="preserve"> РК от 19.06.07 г. № 266-III (</w:t>
      </w:r>
      <w:hyperlink r:id="rId197" w:anchor="sub_id=310200" w:history="1">
        <w:r>
          <w:rPr>
            <w:rStyle w:val="a4"/>
            <w:i/>
            <w:iCs/>
            <w:color w:val="0000FF"/>
            <w:u w:val="single"/>
          </w:rPr>
          <w:t>см. стар. ред.</w:t>
        </w:r>
      </w:hyperlink>
      <w:r>
        <w:rPr>
          <w:rStyle w:val="s3"/>
        </w:rPr>
        <w:t>)</w:t>
      </w:r>
    </w:p>
    <w:p w:rsidR="00BE0271" w:rsidRDefault="00584791">
      <w:pPr>
        <w:pStyle w:val="pj"/>
        <w:spacing w:after="240"/>
      </w:pPr>
      <w:r>
        <w:t xml:space="preserve">2. Должностные лица государственных органов и общественных объединений, органов местного самоуправления, организаций, не выполняющие своих обязанностей перед депутатом, предоставляющие ему заведомо ложную информацию, нарушающие гарантии депутатской деятельности, подлежат ответственности в соответствии с </w:t>
      </w:r>
      <w:r>
        <w:rPr>
          <w:rStyle w:val="s0"/>
        </w:rPr>
        <w:t>законами</w:t>
      </w:r>
      <w:r>
        <w:t xml:space="preserve"> Республики Казахстан.</w:t>
      </w:r>
    </w:p>
    <w:p w:rsidR="00BE0271" w:rsidRDefault="00584791">
      <w:pPr>
        <w:pStyle w:val="pji"/>
      </w:pPr>
      <w:r>
        <w:rPr>
          <w:rStyle w:val="s3"/>
        </w:rPr>
        <w:t xml:space="preserve">Статья 32 изложена в редакции </w:t>
      </w:r>
      <w:hyperlink r:id="rId198" w:anchor="sub_id=232" w:history="1">
        <w:r>
          <w:rPr>
            <w:rStyle w:val="a4"/>
            <w:i/>
            <w:iCs/>
            <w:color w:val="0000FF"/>
            <w:u w:val="single"/>
          </w:rPr>
          <w:t>Конституционного закона</w:t>
        </w:r>
      </w:hyperlink>
      <w:r>
        <w:rPr>
          <w:rStyle w:val="s3"/>
        </w:rPr>
        <w:t xml:space="preserve"> РК от 04.07.14 г. № 232-V (</w:t>
      </w:r>
      <w:hyperlink r:id="rId199" w:anchor="sub_id=320000" w:history="1">
        <w:r>
          <w:rPr>
            <w:rStyle w:val="a4"/>
            <w:i/>
            <w:iCs/>
            <w:color w:val="0000FF"/>
            <w:u w:val="single"/>
          </w:rPr>
          <w:t>см. стар. ред.</w:t>
        </w:r>
      </w:hyperlink>
      <w:r>
        <w:rPr>
          <w:rStyle w:val="s3"/>
        </w:rPr>
        <w:t>)</w:t>
      </w:r>
    </w:p>
    <w:p w:rsidR="00BE0271" w:rsidRDefault="00584791">
      <w:pPr>
        <w:pStyle w:val="pj"/>
      </w:pPr>
      <w:r>
        <w:rPr>
          <w:rStyle w:val="s1"/>
        </w:rPr>
        <w:t>Статья 32.</w:t>
      </w:r>
      <w:r>
        <w:t xml:space="preserve"> </w:t>
      </w:r>
      <w:r>
        <w:rPr>
          <w:rStyle w:val="s0"/>
        </w:rPr>
        <w:t>Депутатская неприкосновенность</w:t>
      </w:r>
    </w:p>
    <w:p w:rsidR="00BE0271" w:rsidRDefault="00584791">
      <w:pPr>
        <w:pStyle w:val="pj"/>
      </w:pPr>
      <w:r>
        <w:rPr>
          <w:rStyle w:val="s0"/>
        </w:rPr>
        <w:t xml:space="preserve">1. Депутат Парламента в течение срока своих полномочий не может быть задержан, подвергнут содержанию под стражей, домашнему аресту, приводу, мерам административного взыскания, налагаемым в судебном порядке, привлечен к уголовной ответственности без согласия соответствующей Палаты, кроме случаев задержания на месте преступления либо совершения </w:t>
      </w:r>
      <w:hyperlink r:id="rId200" w:history="1">
        <w:r>
          <w:rPr>
            <w:rStyle w:val="a4"/>
            <w:color w:val="0000FF"/>
            <w:u w:val="single"/>
          </w:rPr>
          <w:t>тяжкого</w:t>
        </w:r>
      </w:hyperlink>
      <w:r>
        <w:rPr>
          <w:rStyle w:val="s0"/>
        </w:rPr>
        <w:t xml:space="preserve"> или особо тяжкого преступления</w:t>
      </w:r>
      <w:r>
        <w:t xml:space="preserve">. </w:t>
      </w:r>
    </w:p>
    <w:p w:rsidR="00BE0271" w:rsidRDefault="00584791">
      <w:pPr>
        <w:pStyle w:val="pj"/>
      </w:pPr>
      <w:r>
        <w:t xml:space="preserve">2. </w:t>
      </w:r>
      <w:r>
        <w:rPr>
          <w:rStyle w:val="s0"/>
        </w:rPr>
        <w:t>Для получения согласия на привлечение депутата к уголовной ответственности, задержание, содержание под стражей, домашний арест, привод или применение мер административного взыскания, налагаемых в судебном порядке, Генеральный Прокурор вносит представление в Сенат либо Мажилис, которое направляется Палатами в Центральную избирательную комиссию для подготовки его рассмотрения на заседании соответствующей Палаты. Представление вносится перед ознакомлением депутата с постановлением о квалификации деяний подозреваемого, перед задержанием, обращением в суд с ходатайством о санкционировании его содержания под стражей, домашним арестом, приводом, а также направлением дела об административном правонарушении в суд.</w:t>
      </w:r>
    </w:p>
    <w:p w:rsidR="00BE0271" w:rsidRDefault="00584791">
      <w:pPr>
        <w:pStyle w:val="pj"/>
      </w:pPr>
      <w:r>
        <w:rPr>
          <w:rStyle w:val="s0"/>
        </w:rPr>
        <w:t>Представление Генерального Прокурора и заключение Центральной избирательной комиссии рассматриваются не позднее чем в двухнедельный срок со дня их поступления и Палата вправе потребовать от соответствующих должностных лиц предоставления дополнительной информации. Палата принимает мотивированное решение и в течение трех рабочих дней направляет его Генеральному Прокурору и руководителю государственного органа Республики, осуществляющего дознание и предварительное расследование. Депутат вправе участвовать в рассмотрении Палатой вопроса о его неприкосновенности</w:t>
      </w:r>
      <w:r>
        <w:t xml:space="preserve">. </w:t>
      </w:r>
    </w:p>
    <w:p w:rsidR="00BE0271" w:rsidRDefault="00584791">
      <w:pPr>
        <w:pStyle w:val="pj"/>
      </w:pPr>
      <w:r>
        <w:t xml:space="preserve">3. </w:t>
      </w:r>
      <w:r>
        <w:rPr>
          <w:rStyle w:val="s0"/>
        </w:rPr>
        <w:t>После регистрации повода к началу досудебного расследования в Едином реестре досудебных расследований досудебное расследование может быть продолжено только с согласия Генерального Прокурора. В случаях, когда депутат Парламента задержан на месте преступления либо установлен факт приготовления или покушения на совершение тяжкого или особо тяжкого преступления либо им совершено тяжкое или особо тяжкое преступление, досудебное расследование в отношении него может быть продолжено до получения согласия Генерального Прокурора, но с обязательным его уведомлением в течение суток.</w:t>
      </w:r>
    </w:p>
    <w:p w:rsidR="00BE0271" w:rsidRDefault="00584791">
      <w:pPr>
        <w:pStyle w:val="pj"/>
      </w:pPr>
      <w:r>
        <w:rPr>
          <w:rStyle w:val="s0"/>
        </w:rPr>
        <w:t>Надзор за соблюдением законности в ходе расследования дела осуществляется Генеральным Прокурором</w:t>
      </w:r>
      <w:r>
        <w:t xml:space="preserve">. </w:t>
      </w:r>
    </w:p>
    <w:p w:rsidR="00BE0271" w:rsidRDefault="00584791">
      <w:pPr>
        <w:pStyle w:val="pj"/>
      </w:pPr>
      <w:r>
        <w:t xml:space="preserve">4. </w:t>
      </w:r>
      <w:r>
        <w:rPr>
          <w:rStyle w:val="s0"/>
        </w:rPr>
        <w:t>Центральная избирательная комиссия запрашивает в соответствующем суде, принявшем решение по делу, информацию о результатах рассмотрения дела по обвинению депутата Парламента и, в случае вступления в законную силу в отношении его обвинительного приговора, вносит представление в соответствующую Палату о лишении депутатского мандата</w:t>
      </w:r>
      <w:r>
        <w:t xml:space="preserve">. </w:t>
      </w:r>
    </w:p>
    <w:p w:rsidR="00BE0271" w:rsidRDefault="00584791">
      <w:pPr>
        <w:pStyle w:val="pji"/>
      </w:pPr>
      <w:r>
        <w:rPr>
          <w:rStyle w:val="s3"/>
        </w:rPr>
        <w:t xml:space="preserve">См. разъяснение в </w:t>
      </w:r>
      <w:hyperlink r:id="rId201" w:history="1">
        <w:r>
          <w:rPr>
            <w:rStyle w:val="a4"/>
            <w:i/>
            <w:iCs/>
            <w:color w:val="0000FF"/>
            <w:u w:val="single"/>
          </w:rPr>
          <w:t>Постановлении</w:t>
        </w:r>
      </w:hyperlink>
      <w:r>
        <w:rPr>
          <w:rStyle w:val="s3"/>
        </w:rPr>
        <w:t xml:space="preserve"> Конституционного Совета Республики Казахстан от 11 февраля 2003 г. № 1</w:t>
      </w:r>
    </w:p>
    <w:p w:rsidR="00BE0271" w:rsidRDefault="00584791">
      <w:pPr>
        <w:pStyle w:val="pji"/>
      </w:pPr>
      <w:r>
        <w:rPr>
          <w:rStyle w:val="s3"/>
        </w:rPr>
        <w:t> </w:t>
      </w:r>
    </w:p>
    <w:p w:rsidR="00BE0271" w:rsidRDefault="00584791">
      <w:pPr>
        <w:pStyle w:val="pj"/>
      </w:pPr>
      <w:r>
        <w:rPr>
          <w:rStyle w:val="s1"/>
        </w:rPr>
        <w:t>Статья 33.</w:t>
      </w:r>
      <w:r>
        <w:t xml:space="preserve"> Меры взыскания, которые могут быть применены к депутату </w:t>
      </w:r>
    </w:p>
    <w:p w:rsidR="00BE0271" w:rsidRDefault="00584791">
      <w:pPr>
        <w:pStyle w:val="pj"/>
      </w:pPr>
      <w:r>
        <w:t xml:space="preserve">1. В случае отсутствия депутата без уважительных причин на заседаниях Палат и их органов более трех раз ему отказывается в выплате заработной платы за дни отсутствия. В случае отсутствия депутата без уважительных причин на заседаниях Палат и их органов более одного месяца он на срок отсутствия лишается всех предоставляемых ему пунктами 1, 3, 4, 5 </w:t>
      </w:r>
      <w:hyperlink w:anchor="sub300000" w:history="1">
        <w:r>
          <w:rPr>
            <w:rStyle w:val="a4"/>
            <w:color w:val="0000FF"/>
            <w:u w:val="single"/>
          </w:rPr>
          <w:t>статьи 30</w:t>
        </w:r>
      </w:hyperlink>
      <w:r>
        <w:t xml:space="preserve"> настоящего Конституционного закона условий материального, финансового и социально-бытового обеспечения. Решение об этом при отсутствии депутата на заседании Палаты или на совместном заседании Палат принимается председателем соответствующей Палаты, а при отсутствии на заседаниях органов Палаты - Бюро соответствующей Палаты. </w:t>
      </w:r>
    </w:p>
    <w:p w:rsidR="00BE0271" w:rsidRDefault="00584791">
      <w:pPr>
        <w:pStyle w:val="pj"/>
      </w:pPr>
      <w:r>
        <w:t xml:space="preserve">2. При передаче депутатом своего голоса ему решением Бюро Палаты отказывается в выплате заработной платы за день, в который была допущена передача голоса, а при повторной передаче голоса - в выплате месячной заработной платы. </w:t>
      </w:r>
    </w:p>
    <w:p w:rsidR="00BE0271" w:rsidRDefault="00584791">
      <w:pPr>
        <w:pStyle w:val="pj"/>
      </w:pPr>
      <w:r>
        <w:t xml:space="preserve">3. В случае нарушения </w:t>
      </w:r>
      <w:hyperlink r:id="rId202" w:anchor="sub_id=10600" w:history="1">
        <w:r>
          <w:rPr>
            <w:rStyle w:val="a4"/>
            <w:color w:val="0000FF"/>
            <w:u w:val="single"/>
          </w:rPr>
          <w:t>правил депутатской этики</w:t>
        </w:r>
      </w:hyperlink>
      <w:r>
        <w:t xml:space="preserve">, установленных регламентами Парламента и его Палат, решением председателя соответствующей Палаты к депутату могут быть применены следующие меры взыскания: </w:t>
      </w:r>
    </w:p>
    <w:p w:rsidR="00BE0271" w:rsidRDefault="00584791">
      <w:pPr>
        <w:pStyle w:val="pj"/>
      </w:pPr>
      <w:r>
        <w:t xml:space="preserve">1) парламентское порицание; </w:t>
      </w:r>
    </w:p>
    <w:p w:rsidR="00BE0271" w:rsidRDefault="00584791">
      <w:pPr>
        <w:pStyle w:val="pj"/>
      </w:pPr>
      <w:r>
        <w:t xml:space="preserve">2) понуждение к принесению публичного извинения; </w:t>
      </w:r>
    </w:p>
    <w:p w:rsidR="00BE0271" w:rsidRDefault="00584791">
      <w:pPr>
        <w:pStyle w:val="pj"/>
      </w:pPr>
      <w:r>
        <w:t xml:space="preserve">3) лишение слова в течение одного совместного или раздельного заседания Палат; </w:t>
      </w:r>
    </w:p>
    <w:p w:rsidR="00BE0271" w:rsidRDefault="00584791">
      <w:pPr>
        <w:pStyle w:val="pj"/>
      </w:pPr>
      <w:r>
        <w:t xml:space="preserve">4) лишение слова в течение трех совместных или раздельных заседаний Палат; </w:t>
      </w:r>
    </w:p>
    <w:p w:rsidR="00BE0271" w:rsidRDefault="00584791">
      <w:pPr>
        <w:pStyle w:val="pj"/>
      </w:pPr>
      <w:r>
        <w:t xml:space="preserve">5) удаление из зала заседаний на время одного совместного или раздельного заседания Палат; </w:t>
      </w:r>
    </w:p>
    <w:p w:rsidR="00BE0271" w:rsidRDefault="00584791">
      <w:pPr>
        <w:pStyle w:val="pj"/>
      </w:pPr>
      <w:r>
        <w:t xml:space="preserve">6) удаление из зала заседаний на время трех совместных или раздельных заседаний Палат; </w:t>
      </w:r>
    </w:p>
    <w:p w:rsidR="00BE0271" w:rsidRDefault="00584791">
      <w:pPr>
        <w:pStyle w:val="pj"/>
      </w:pPr>
      <w:r>
        <w:t xml:space="preserve">7) лишение однодневной заработной платы. </w:t>
      </w:r>
    </w:p>
    <w:p w:rsidR="00BE0271" w:rsidRDefault="00584791">
      <w:pPr>
        <w:pStyle w:val="pj"/>
      </w:pPr>
      <w:r>
        <w:rPr>
          <w:rStyle w:val="s0"/>
        </w:rPr>
        <w:t>4. Подготовка вопросов, связанных с применением к депутатам указанных мер, осуществляется Центральной избирательной комиссией Республики Казахстан. Контроль за явкой депутатов на заседания Палат и их органов, а также недопустимостью передачи депутатом своего голоса осуществляется членами Центральной избирательной комиссии.</w:t>
      </w:r>
    </w:p>
    <w:p w:rsidR="00BE0271" w:rsidRDefault="00584791">
      <w:pPr>
        <w:pStyle w:val="pji"/>
      </w:pPr>
      <w:r>
        <w:rPr>
          <w:rStyle w:val="s3"/>
        </w:rPr>
        <w:t xml:space="preserve">См: </w:t>
      </w:r>
      <w:hyperlink r:id="rId203" w:history="1">
        <w:r>
          <w:rPr>
            <w:rStyle w:val="a4"/>
            <w:i/>
            <w:iCs/>
            <w:color w:val="0000FF"/>
            <w:u w:val="single"/>
          </w:rPr>
          <w:t>Постановление</w:t>
        </w:r>
      </w:hyperlink>
      <w:r>
        <w:rPr>
          <w:rStyle w:val="s3"/>
        </w:rPr>
        <w:t xml:space="preserve"> Центральной избирательной комиссии Республики Казахстан от 22 июня 2016 года № 40/137 «Об утверждении Положения по подготовке к рассмотрению Парламентом Республики Казахстан вопросов, связанных с применением к депутатам мер взыскания, соблюдением ими ограничений, связанных с депутатской деятельностью, правил депутатской этики, а также прекращением полномочий депутатов, лишением их полномочий и депутатской неприкосновенности»</w:t>
      </w:r>
    </w:p>
    <w:p w:rsidR="00BE0271" w:rsidRDefault="00584791">
      <w:pPr>
        <w:pStyle w:val="pji"/>
      </w:pPr>
      <w:r>
        <w:rPr>
          <w:rStyle w:val="s3"/>
        </w:rPr>
        <w:t xml:space="preserve">Статья 33 дополнена пунктом 5 в соответствии с Конституционным </w:t>
      </w:r>
      <w:hyperlink r:id="rId204" w:anchor="sub_id=117" w:history="1">
        <w:r>
          <w:rPr>
            <w:rStyle w:val="a4"/>
            <w:i/>
            <w:iCs/>
            <w:color w:val="0000FF"/>
            <w:u w:val="single"/>
          </w:rPr>
          <w:t>законом</w:t>
        </w:r>
      </w:hyperlink>
      <w:r>
        <w:rPr>
          <w:rStyle w:val="s3"/>
        </w:rPr>
        <w:t xml:space="preserve"> РК от 19.06.07 г. № 266-III </w:t>
      </w:r>
    </w:p>
    <w:p w:rsidR="00BE0271" w:rsidRDefault="00584791">
      <w:pPr>
        <w:pStyle w:val="pj"/>
      </w:pPr>
      <w:r>
        <w:rPr>
          <w:rStyle w:val="s0"/>
        </w:rPr>
        <w:t>5. Вопрос о применении к депутатам Мажилиса предусмотренных настоящей статьей мер взыскания может быть инициирован фракциями политических партий, представленных в Мажилисе, в состав которых входят депутаты.</w:t>
      </w:r>
    </w:p>
    <w:p w:rsidR="00BE0271" w:rsidRDefault="00584791">
      <w:pPr>
        <w:pStyle w:val="pj"/>
      </w:pPr>
      <w:r>
        <w:rPr>
          <w:rStyle w:val="s0"/>
        </w:rPr>
        <w:t> </w:t>
      </w:r>
    </w:p>
    <w:p w:rsidR="00BE0271" w:rsidRDefault="00584791">
      <w:pPr>
        <w:pStyle w:val="pji"/>
      </w:pPr>
      <w:r>
        <w:rPr>
          <w:rStyle w:val="s3"/>
        </w:rPr>
        <w:t xml:space="preserve">Статья 34 изложена в редакции Конституционного </w:t>
      </w:r>
      <w:hyperlink r:id="rId205" w:anchor="sub_id=118" w:history="1">
        <w:r>
          <w:rPr>
            <w:rStyle w:val="a4"/>
            <w:i/>
            <w:iCs/>
            <w:color w:val="0000FF"/>
            <w:u w:val="single"/>
          </w:rPr>
          <w:t>закона</w:t>
        </w:r>
      </w:hyperlink>
      <w:r>
        <w:rPr>
          <w:rStyle w:val="s3"/>
        </w:rPr>
        <w:t xml:space="preserve"> РК от 19.06.07 г. № 266-III (</w:t>
      </w:r>
      <w:hyperlink r:id="rId206" w:anchor="sub_id=340000" w:history="1">
        <w:r>
          <w:rPr>
            <w:rStyle w:val="a4"/>
            <w:i/>
            <w:iCs/>
            <w:color w:val="0000FF"/>
            <w:u w:val="single"/>
          </w:rPr>
          <w:t>см. стар. ред.</w:t>
        </w:r>
      </w:hyperlink>
      <w:r>
        <w:rPr>
          <w:rStyle w:val="s3"/>
        </w:rPr>
        <w:t>)</w:t>
      </w:r>
    </w:p>
    <w:p w:rsidR="00BE0271" w:rsidRDefault="00584791">
      <w:pPr>
        <w:pStyle w:val="pj"/>
        <w:ind w:left="1200" w:hanging="800"/>
      </w:pPr>
      <w:r>
        <w:rPr>
          <w:rStyle w:val="s1"/>
        </w:rPr>
        <w:t xml:space="preserve">Статья 34. </w:t>
      </w:r>
      <w:r>
        <w:rPr>
          <w:rStyle w:val="s0"/>
        </w:rPr>
        <w:t>Депутатские объединения в Парламенте Республики</w:t>
      </w:r>
    </w:p>
    <w:p w:rsidR="00BE0271" w:rsidRDefault="00584791">
      <w:pPr>
        <w:pStyle w:val="pj"/>
      </w:pPr>
      <w:r>
        <w:rPr>
          <w:rStyle w:val="s0"/>
        </w:rPr>
        <w:t>1. Депутаты Парламента вправе создавать депутатские объединения в виде фракций политических партий и депутатских групп.</w:t>
      </w:r>
    </w:p>
    <w:p w:rsidR="00BE0271" w:rsidRDefault="00584791">
      <w:pPr>
        <w:pStyle w:val="pj"/>
      </w:pPr>
      <w:r>
        <w:rPr>
          <w:rStyle w:val="s0"/>
        </w:rPr>
        <w:t xml:space="preserve">2. Фракция политической партии — организованная группа депутатов, представляющих политическую партию, зарегистрированную в порядке, установленном законом, которая в целях выражения интересов соответствующей политической партии создается в Мажилисе Парламента. Минимальная численность фракции политической партии определяется </w:t>
      </w:r>
      <w:hyperlink r:id="rId207" w:history="1">
        <w:r>
          <w:rPr>
            <w:rStyle w:val="a4"/>
            <w:color w:val="0000FF"/>
            <w:u w:val="single"/>
          </w:rPr>
          <w:t>Регламентом</w:t>
        </w:r>
      </w:hyperlink>
      <w:r>
        <w:rPr>
          <w:rStyle w:val="s0"/>
        </w:rPr>
        <w:t xml:space="preserve"> Мажилиса Парламента. В состав фракции политической партии могут входить депутаты Мажилиса Парламента. Депутат имеет право состоять только в одной фракции политической партии.</w:t>
      </w:r>
    </w:p>
    <w:p w:rsidR="00BE0271" w:rsidRDefault="00584791">
      <w:pPr>
        <w:pStyle w:val="pji"/>
      </w:pPr>
      <w:r>
        <w:rPr>
          <w:rStyle w:val="s3"/>
        </w:rPr>
        <w:t xml:space="preserve">Статья дополнена пунктом 2-1 в соответствии с </w:t>
      </w:r>
      <w:hyperlink r:id="rId208" w:anchor="sub_id=34" w:history="1">
        <w:r>
          <w:rPr>
            <w:rStyle w:val="a4"/>
            <w:i/>
            <w:iCs/>
            <w:color w:val="0000FF"/>
            <w:u w:val="single"/>
          </w:rPr>
          <w:t>Конституционным законом</w:t>
        </w:r>
      </w:hyperlink>
      <w:r>
        <w:rPr>
          <w:rStyle w:val="s3"/>
        </w:rPr>
        <w:t xml:space="preserve"> РК от 02.06.20 г. № 339-VI (введено в действие с 1 января 2021 г.)</w:t>
      </w:r>
    </w:p>
    <w:p w:rsidR="00BE0271" w:rsidRDefault="00584791">
      <w:pPr>
        <w:pStyle w:val="pj"/>
      </w:pPr>
      <w:r>
        <w:t>2-1. Руководителям фракций политических партий, а в случае их отсутствия либо по их уполномочию представителям фракций политических партий гарантируется право выступления на совместных заседаниях Палат Парламента, пленарных заседаниях Мажилиса Парламента, заседаниях постоянных комитетов, рабочих групп, парламентских слушаниях и иных мероприятиях.</w:t>
      </w:r>
    </w:p>
    <w:p w:rsidR="00BE0271" w:rsidRDefault="00584791">
      <w:pPr>
        <w:pStyle w:val="pj"/>
      </w:pPr>
      <w:r>
        <w:rPr>
          <w:rStyle w:val="s0"/>
        </w:rPr>
        <w:t>3. Депутатская группа — объединение депутатов для совместного осуществления своих полномочий. В составе депутатской группы должно быть не менее пятнадцати депутатов Парламента.</w:t>
      </w:r>
    </w:p>
    <w:p w:rsidR="00BE0271" w:rsidRDefault="00584791">
      <w:pPr>
        <w:pStyle w:val="pj"/>
      </w:pPr>
      <w:r>
        <w:rPr>
          <w:rStyle w:val="s0"/>
        </w:rPr>
        <w:t>4. Регистрация фракций политических партий осуществляется в Бюро Мажилиса Парламента, регистрация депутатских групп осуществляется в Бюро Палат Парламента. Регистрация фракций политических партий и депутатских групп производится явочным порядком.</w:t>
      </w:r>
    </w:p>
    <w:p w:rsidR="00BE0271" w:rsidRDefault="00584791">
      <w:pPr>
        <w:pStyle w:val="pj"/>
      </w:pPr>
      <w:r>
        <w:rPr>
          <w:rStyle w:val="s0"/>
        </w:rPr>
        <w:t>5. Полномочия, организация и деятельность фракций политических партий в Мажилисе Парламента и депутатских групп в Парламенте, обеспечение их работы определяются регламентами Парламента и его Палат.</w:t>
      </w:r>
    </w:p>
    <w:p w:rsidR="00BE0271" w:rsidRDefault="00584791">
      <w:pPr>
        <w:pStyle w:val="pji"/>
      </w:pPr>
      <w:r>
        <w:rPr>
          <w:rStyle w:val="s3"/>
        </w:rPr>
        <w:t xml:space="preserve">См.: </w:t>
      </w:r>
      <w:hyperlink r:id="rId209" w:anchor="sub_id=11500" w:history="1">
        <w:r>
          <w:rPr>
            <w:rStyle w:val="a4"/>
            <w:i/>
            <w:iCs/>
            <w:color w:val="0000FF"/>
            <w:u w:val="single"/>
          </w:rPr>
          <w:t>Регламент</w:t>
        </w:r>
      </w:hyperlink>
      <w:r>
        <w:rPr>
          <w:rStyle w:val="s3"/>
        </w:rPr>
        <w:t xml:space="preserve"> Парламента Республики Казахстан, </w:t>
      </w:r>
      <w:hyperlink r:id="rId210" w:anchor="sub_id=15600" w:history="1">
        <w:r>
          <w:rPr>
            <w:rStyle w:val="a4"/>
            <w:i/>
            <w:iCs/>
            <w:color w:val="0000FF"/>
            <w:u w:val="single"/>
          </w:rPr>
          <w:t>Регламент</w:t>
        </w:r>
      </w:hyperlink>
      <w:r>
        <w:rPr>
          <w:rStyle w:val="s3"/>
        </w:rPr>
        <w:t xml:space="preserve"> Мажилиса Парламента Республики Казахстан, </w:t>
      </w:r>
      <w:hyperlink r:id="rId211" w:anchor="sub_id=14700" w:history="1">
        <w:r>
          <w:rPr>
            <w:rStyle w:val="a4"/>
            <w:i/>
            <w:iCs/>
            <w:color w:val="0000FF"/>
            <w:u w:val="single"/>
          </w:rPr>
          <w:t>Регламент</w:t>
        </w:r>
      </w:hyperlink>
      <w:r>
        <w:rPr>
          <w:rStyle w:val="s3"/>
        </w:rPr>
        <w:t xml:space="preserve"> Сената Парламента Республики Казахстан.</w:t>
      </w:r>
    </w:p>
    <w:p w:rsidR="00BE0271" w:rsidRDefault="00584791">
      <w:pPr>
        <w:pStyle w:val="pji"/>
      </w:pPr>
      <w:r>
        <w:rPr>
          <w:rStyle w:val="s3"/>
        </w:rPr>
        <w:t> </w:t>
      </w:r>
    </w:p>
    <w:p w:rsidR="00BE0271" w:rsidRDefault="00584791">
      <w:pPr>
        <w:pStyle w:val="pji"/>
      </w:pPr>
      <w:r>
        <w:rPr>
          <w:rStyle w:val="s3"/>
        </w:rPr>
        <w:t xml:space="preserve">Конституционный закон дополнен статьей 34-1 в соответствии с </w:t>
      </w:r>
      <w:hyperlink r:id="rId212" w:anchor="sub_id=3401" w:history="1">
        <w:r>
          <w:rPr>
            <w:rStyle w:val="a4"/>
            <w:i/>
            <w:iCs/>
            <w:color w:val="0000FF"/>
            <w:u w:val="single"/>
          </w:rPr>
          <w:t>Конституционным законом</w:t>
        </w:r>
      </w:hyperlink>
      <w:r>
        <w:rPr>
          <w:rStyle w:val="s3"/>
        </w:rPr>
        <w:t xml:space="preserve"> РК от 02.06.20 г. № 339-VI (введен в действие с 1 января 2021 г.)</w:t>
      </w:r>
    </w:p>
    <w:p w:rsidR="00BE0271" w:rsidRDefault="00584791">
      <w:pPr>
        <w:pStyle w:val="pj"/>
        <w:ind w:left="1200" w:hanging="800"/>
      </w:pPr>
      <w:r>
        <w:rPr>
          <w:rStyle w:val="s1"/>
        </w:rPr>
        <w:t>Статья 34-1. Парламентское большинство и парламентская оппозиция</w:t>
      </w:r>
    </w:p>
    <w:p w:rsidR="00BE0271" w:rsidRDefault="00584791">
      <w:pPr>
        <w:pStyle w:val="pj"/>
      </w:pPr>
      <w:r>
        <w:rPr>
          <w:rStyle w:val="s0"/>
        </w:rPr>
        <w:t>1. Парламентское большинство - политическая партия, получившая наибольшее число депутатских мандатов в Мажилисе Парламента.</w:t>
      </w:r>
    </w:p>
    <w:p w:rsidR="00BE0271" w:rsidRDefault="00584791">
      <w:pPr>
        <w:pStyle w:val="pj"/>
      </w:pPr>
      <w:r>
        <w:rPr>
          <w:rStyle w:val="s0"/>
        </w:rPr>
        <w:t>2. Парламентская оппозиция - политическая партия или политические партии, представленные в Мажилисе Парламента и не входящие в парламентское большинство, выступающие, как правило, с иной, чем парламентское большинство, позицией по социально-экономическим и (или) общественно-политическим вопросам.</w:t>
      </w:r>
    </w:p>
    <w:p w:rsidR="00BE0271" w:rsidRDefault="00584791">
      <w:pPr>
        <w:pStyle w:val="pj"/>
      </w:pPr>
      <w:r>
        <w:rPr>
          <w:rStyle w:val="s0"/>
        </w:rPr>
        <w:t>Парламентская оппозиция по отдельным вопросам может поддерживать партию парламентского большинства.</w:t>
      </w:r>
    </w:p>
    <w:p w:rsidR="00BE0271" w:rsidRDefault="00584791">
      <w:pPr>
        <w:pStyle w:val="pj"/>
      </w:pPr>
      <w:r>
        <w:rPr>
          <w:rStyle w:val="s0"/>
        </w:rPr>
        <w:t xml:space="preserve">3. Парламентская оппозиция вправе инициировать проведение парламентских слушаний в соответствии с </w:t>
      </w:r>
      <w:hyperlink w:anchor="sub120400" w:history="1">
        <w:r>
          <w:rPr>
            <w:rStyle w:val="a4"/>
            <w:color w:val="0000FF"/>
            <w:u w:val="single"/>
          </w:rPr>
          <w:t>пунктом 4 статьи 12</w:t>
        </w:r>
      </w:hyperlink>
      <w:r>
        <w:rPr>
          <w:rStyle w:val="s0"/>
        </w:rPr>
        <w:t xml:space="preserve"> настоящего Конституционного закона, а также определять повестку дня правительственного часа не менее двух раз в течение одной сессии в порядке, предусмотренном Регламентом Мажилиса Парламента.</w:t>
      </w:r>
    </w:p>
    <w:p w:rsidR="00BE0271" w:rsidRDefault="00584791">
      <w:pPr>
        <w:pStyle w:val="pji"/>
      </w:pPr>
      <w:r>
        <w:rPr>
          <w:rStyle w:val="s3"/>
        </w:rPr>
        <w:t> </w:t>
      </w:r>
    </w:p>
    <w:p w:rsidR="00BE0271" w:rsidRDefault="00584791">
      <w:pPr>
        <w:pStyle w:val="pj"/>
      </w:pPr>
      <w:r>
        <w:rPr>
          <w:rStyle w:val="s1"/>
        </w:rPr>
        <w:t>Статья 35.</w:t>
      </w:r>
      <w:r>
        <w:t xml:space="preserve"> Депутатское удостоверение и нагрудный знак депутата </w:t>
      </w:r>
    </w:p>
    <w:p w:rsidR="00BE0271" w:rsidRDefault="00584791">
      <w:pPr>
        <w:pStyle w:val="pj"/>
      </w:pPr>
      <w:r>
        <w:t xml:space="preserve">1. Депутат имеет депутатское удостоверение и нагрудный знак депутата, которые выдаются ему Центральной избирательной комиссией Республики после регистрации в качестве избранного депутата. Депутатским удостоверением и нагрудным знаком депутат пользуется в течение срока своих полномочий. </w:t>
      </w:r>
    </w:p>
    <w:p w:rsidR="00BE0271" w:rsidRDefault="00584791">
      <w:pPr>
        <w:pStyle w:val="pj"/>
        <w:spacing w:after="240"/>
      </w:pPr>
      <w:r>
        <w:t>2. Положения об удостоверении и нагрудном знаке депутата Парламента Республики, их образцы и описание утверждаются Центральной избирательной комиссией Республики.</w:t>
      </w:r>
    </w:p>
    <w:p w:rsidR="00BE0271" w:rsidRDefault="00584791">
      <w:pPr>
        <w:pStyle w:val="pc"/>
      </w:pPr>
      <w:bookmarkStart w:id="8" w:name="SUB360000"/>
      <w:bookmarkEnd w:id="8"/>
      <w:r>
        <w:rPr>
          <w:rStyle w:val="s1"/>
        </w:rPr>
        <w:t>Глава VI.</w:t>
      </w:r>
      <w:r>
        <w:t xml:space="preserve"> </w:t>
      </w:r>
    </w:p>
    <w:p w:rsidR="00BE0271" w:rsidRDefault="00584791">
      <w:pPr>
        <w:pStyle w:val="pc"/>
        <w:spacing w:after="240"/>
      </w:pPr>
      <w:r>
        <w:rPr>
          <w:rStyle w:val="s1"/>
        </w:rPr>
        <w:t>Заключительные положения</w:t>
      </w:r>
    </w:p>
    <w:p w:rsidR="00BE0271" w:rsidRDefault="00584791">
      <w:pPr>
        <w:pStyle w:val="pji"/>
      </w:pPr>
      <w:r>
        <w:rPr>
          <w:rStyle w:val="s3"/>
        </w:rPr>
        <w:t xml:space="preserve">Статья 36 изложена в редакции Конституционного </w:t>
      </w:r>
      <w:hyperlink r:id="rId213" w:anchor="sub_id=118" w:history="1">
        <w:r>
          <w:rPr>
            <w:rStyle w:val="a4"/>
            <w:i/>
            <w:iCs/>
            <w:color w:val="0000FF"/>
            <w:u w:val="single"/>
          </w:rPr>
          <w:t>закона</w:t>
        </w:r>
      </w:hyperlink>
      <w:r>
        <w:rPr>
          <w:rStyle w:val="s3"/>
        </w:rPr>
        <w:t xml:space="preserve"> РК от 19.06.07 г. № 266-III (</w:t>
      </w:r>
      <w:hyperlink r:id="rId214" w:anchor="sub_id=360000" w:history="1">
        <w:r>
          <w:rPr>
            <w:rStyle w:val="a4"/>
            <w:i/>
            <w:iCs/>
            <w:color w:val="0000FF"/>
            <w:u w:val="single"/>
          </w:rPr>
          <w:t>см. стар. ред.</w:t>
        </w:r>
      </w:hyperlink>
      <w:r>
        <w:rPr>
          <w:rStyle w:val="s3"/>
        </w:rPr>
        <w:t>)</w:t>
      </w:r>
    </w:p>
    <w:p w:rsidR="00BE0271" w:rsidRDefault="00584791">
      <w:pPr>
        <w:pStyle w:val="pj"/>
        <w:ind w:left="1200" w:hanging="800"/>
      </w:pPr>
      <w:r>
        <w:rPr>
          <w:rStyle w:val="s1"/>
        </w:rPr>
        <w:t xml:space="preserve">Статья 36. </w:t>
      </w:r>
      <w:r>
        <w:rPr>
          <w:rStyle w:val="s0"/>
        </w:rPr>
        <w:t>Досрочное прекращение полномочий Парламента Республики и Мажилиса Парламента</w:t>
      </w:r>
    </w:p>
    <w:p w:rsidR="00BE0271" w:rsidRDefault="00584791">
      <w:pPr>
        <w:pStyle w:val="pj"/>
      </w:pPr>
      <w:r>
        <w:rPr>
          <w:rStyle w:val="s0"/>
        </w:rPr>
        <w:t>1. Президент Республики после консультаций с председателями Палат Парламента и Премьер-Министром может распустить Парламент или Мажилис Парламента.</w:t>
      </w:r>
    </w:p>
    <w:p w:rsidR="00BE0271" w:rsidRDefault="00584791">
      <w:pPr>
        <w:pStyle w:val="pji"/>
      </w:pPr>
      <w:r>
        <w:rPr>
          <w:rStyle w:val="s3"/>
        </w:rPr>
        <w:t xml:space="preserve">В пункт 2 внесены изменения в соответствии с </w:t>
      </w:r>
      <w:hyperlink r:id="rId215" w:anchor="sub_id=36" w:history="1">
        <w:r>
          <w:rPr>
            <w:rStyle w:val="a4"/>
            <w:i/>
            <w:iCs/>
            <w:color w:val="0000FF"/>
            <w:u w:val="single"/>
          </w:rPr>
          <w:t>Конституционным законом</w:t>
        </w:r>
      </w:hyperlink>
      <w:r>
        <w:rPr>
          <w:rStyle w:val="s3"/>
        </w:rPr>
        <w:t xml:space="preserve"> РК от 03.10.13 г. № 133-V (</w:t>
      </w:r>
      <w:hyperlink r:id="rId216" w:anchor="sub_id=360000" w:history="1">
        <w:r>
          <w:rPr>
            <w:rStyle w:val="a4"/>
            <w:i/>
            <w:iCs/>
            <w:color w:val="0000FF"/>
            <w:u w:val="single"/>
          </w:rPr>
          <w:t>см. стар. ред.</w:t>
        </w:r>
      </w:hyperlink>
      <w:r>
        <w:rPr>
          <w:rStyle w:val="s3"/>
        </w:rPr>
        <w:t>)</w:t>
      </w:r>
    </w:p>
    <w:p w:rsidR="00BE0271" w:rsidRDefault="00584791">
      <w:pPr>
        <w:pStyle w:val="pj"/>
      </w:pPr>
      <w:r>
        <w:rPr>
          <w:rStyle w:val="s0"/>
        </w:rPr>
        <w:t xml:space="preserve">2. Парламент и Мажилис Парламента не могут быть распущены в период </w:t>
      </w:r>
      <w:hyperlink r:id="rId217" w:history="1">
        <w:r>
          <w:rPr>
            <w:rStyle w:val="a4"/>
            <w:color w:val="0000FF"/>
            <w:u w:val="single"/>
          </w:rPr>
          <w:t>чрезвычайного</w:t>
        </w:r>
      </w:hyperlink>
      <w:r>
        <w:t xml:space="preserve"> </w:t>
      </w:r>
      <w:r>
        <w:rPr>
          <w:rStyle w:val="s0"/>
        </w:rPr>
        <w:t xml:space="preserve">или </w:t>
      </w:r>
      <w:hyperlink r:id="rId218" w:history="1">
        <w:r>
          <w:rPr>
            <w:rStyle w:val="a4"/>
            <w:color w:val="0000FF"/>
            <w:u w:val="single"/>
          </w:rPr>
          <w:t>военного</w:t>
        </w:r>
      </w:hyperlink>
      <w:r>
        <w:t xml:space="preserve"> </w:t>
      </w:r>
      <w:r>
        <w:rPr>
          <w:rStyle w:val="s0"/>
        </w:rPr>
        <w:t>положения, в последние шесть месяцев полномочий Президента, а также в течение одного года после предыдущего роспуска.</w:t>
      </w:r>
    </w:p>
    <w:p w:rsidR="00BE0271" w:rsidRDefault="00584791">
      <w:pPr>
        <w:pStyle w:val="pj"/>
      </w:pPr>
      <w:r>
        <w:t>Моментом начала указанного годичного срока является день введения в действие акта Президента Республики о роспуске Парламента или Мажилиса Парламента. Этот срок истекает в соответствующие месяц и число следующего года. Если окончание срока приходится на месяц, в котором нет соответствующего числа, то срок истекает в последний день этого месяца.</w:t>
      </w:r>
    </w:p>
    <w:p w:rsidR="00BE0271" w:rsidRDefault="00584791">
      <w:pPr>
        <w:pStyle w:val="pj"/>
      </w:pPr>
      <w:r>
        <w:rPr>
          <w:rStyle w:val="s0"/>
        </w:rPr>
        <w:t>3. В случае роспуска Мажилиса функции Парламента по принятию конституционных законов и законов временно, до избрания нового состава Мажилиса, выполняет Сенат.</w:t>
      </w:r>
    </w:p>
    <w:p w:rsidR="00BE0271" w:rsidRDefault="00584791">
      <w:pPr>
        <w:pStyle w:val="pj"/>
      </w:pPr>
      <w:r>
        <w:rPr>
          <w:rStyle w:val="s0"/>
        </w:rPr>
        <w:t>Порядок принятия в таком случае Сенатом конституционных законов и законов определяется Регламентом Сената.</w:t>
      </w:r>
    </w:p>
    <w:p w:rsidR="00BE0271" w:rsidRDefault="00584791">
      <w:pPr>
        <w:pStyle w:val="pj"/>
      </w:pPr>
      <w:r>
        <w:rPr>
          <w:rStyle w:val="s1"/>
        </w:rPr>
        <w:t> </w:t>
      </w:r>
    </w:p>
    <w:p w:rsidR="00BE0271" w:rsidRDefault="00584791">
      <w:pPr>
        <w:pStyle w:val="pj"/>
      </w:pPr>
      <w:r>
        <w:rPr>
          <w:rStyle w:val="s1"/>
        </w:rPr>
        <w:t>Статья 37.</w:t>
      </w:r>
      <w:r>
        <w:t xml:space="preserve"> Языки работы Парламента Республики </w:t>
      </w:r>
    </w:p>
    <w:p w:rsidR="00BE0271" w:rsidRDefault="00584791">
      <w:pPr>
        <w:pStyle w:val="pj"/>
        <w:spacing w:after="240"/>
      </w:pPr>
      <w:r>
        <w:t xml:space="preserve">Использование языков в работе Парламента осуществляется в соответствии с </w:t>
      </w:r>
      <w:hyperlink r:id="rId219" w:history="1">
        <w:r>
          <w:rPr>
            <w:rStyle w:val="a4"/>
            <w:color w:val="0000FF"/>
            <w:u w:val="single"/>
          </w:rPr>
          <w:t>Конституцией</w:t>
        </w:r>
      </w:hyperlink>
      <w:r>
        <w:t xml:space="preserve"> Республики и </w:t>
      </w:r>
      <w:hyperlink r:id="rId220" w:history="1">
        <w:r>
          <w:rPr>
            <w:rStyle w:val="a4"/>
            <w:color w:val="0000FF"/>
            <w:u w:val="single"/>
          </w:rPr>
          <w:t>законодательством</w:t>
        </w:r>
      </w:hyperlink>
      <w:r>
        <w:t xml:space="preserve"> о языках в Республике.</w:t>
      </w:r>
    </w:p>
    <w:p w:rsidR="00BE0271" w:rsidRDefault="00584791">
      <w:pPr>
        <w:pStyle w:val="pj"/>
      </w:pPr>
      <w:r>
        <w:rPr>
          <w:rStyle w:val="s1"/>
        </w:rPr>
        <w:t>Статья 38.</w:t>
      </w:r>
      <w:r>
        <w:t xml:space="preserve"> Финансирование деятельности Парламента Республики </w:t>
      </w:r>
    </w:p>
    <w:p w:rsidR="00BE0271" w:rsidRDefault="00584791">
      <w:pPr>
        <w:pStyle w:val="pj"/>
        <w:spacing w:after="240"/>
      </w:pPr>
      <w:r>
        <w:t>Финансирование деятельности Парламента осуществляется из средств республиканского бюджета.</w:t>
      </w:r>
    </w:p>
    <w:p w:rsidR="00BE0271" w:rsidRDefault="00584791">
      <w:pPr>
        <w:pStyle w:val="pji"/>
      </w:pPr>
      <w:r>
        <w:rPr>
          <w:rStyle w:val="s3"/>
        </w:rPr>
        <w:t xml:space="preserve">В статью 39 внесены изменения в соответствии с Конституционным </w:t>
      </w:r>
      <w:hyperlink r:id="rId221" w:history="1">
        <w:r>
          <w:rPr>
            <w:rStyle w:val="a4"/>
            <w:i/>
            <w:iCs/>
            <w:color w:val="0000FF"/>
            <w:u w:val="single"/>
          </w:rPr>
          <w:t>законом</w:t>
        </w:r>
      </w:hyperlink>
      <w:r>
        <w:rPr>
          <w:rStyle w:val="s3"/>
        </w:rPr>
        <w:t xml:space="preserve"> РК от 06.05.99 г. № 377-1; изложена в редакции Конституционного </w:t>
      </w:r>
      <w:hyperlink r:id="rId222" w:anchor="sub_id=119" w:history="1">
        <w:r>
          <w:rPr>
            <w:rStyle w:val="a4"/>
            <w:i/>
            <w:iCs/>
            <w:color w:val="0000FF"/>
            <w:u w:val="single"/>
          </w:rPr>
          <w:t>закона</w:t>
        </w:r>
      </w:hyperlink>
      <w:r>
        <w:rPr>
          <w:rStyle w:val="s3"/>
        </w:rPr>
        <w:t xml:space="preserve"> РК от 19.06.07 г. № 266-III (</w:t>
      </w:r>
      <w:hyperlink r:id="rId223" w:anchor="sub_id=390000" w:history="1">
        <w:r>
          <w:rPr>
            <w:rStyle w:val="a4"/>
            <w:i/>
            <w:iCs/>
            <w:color w:val="0000FF"/>
            <w:u w:val="single"/>
          </w:rPr>
          <w:t>см. стар. ред.</w:t>
        </w:r>
      </w:hyperlink>
      <w:r>
        <w:rPr>
          <w:rStyle w:val="s3"/>
        </w:rPr>
        <w:t>)</w:t>
      </w:r>
    </w:p>
    <w:p w:rsidR="00BE0271" w:rsidRDefault="00584791">
      <w:pPr>
        <w:pStyle w:val="pj"/>
        <w:ind w:left="1200" w:hanging="800"/>
      </w:pPr>
      <w:r>
        <w:rPr>
          <w:rStyle w:val="s1"/>
        </w:rPr>
        <w:t xml:space="preserve">Статья 39. </w:t>
      </w:r>
      <w:r>
        <w:rPr>
          <w:rStyle w:val="s0"/>
        </w:rPr>
        <w:t>Аппараты Палат Парламента Республики</w:t>
      </w:r>
    </w:p>
    <w:p w:rsidR="00BE0271" w:rsidRDefault="00584791">
      <w:pPr>
        <w:pStyle w:val="pj"/>
      </w:pPr>
      <w:r>
        <w:rPr>
          <w:rStyle w:val="s0"/>
        </w:rPr>
        <w:t>1. Организационное, правовое, информационно-аналитическое и иное обеспечение деятельности Парламента осуществляют раздельные аппараты Сената и Мажилиса.</w:t>
      </w:r>
    </w:p>
    <w:p w:rsidR="00BE0271" w:rsidRDefault="00584791">
      <w:pPr>
        <w:pStyle w:val="pj"/>
      </w:pPr>
      <w:r>
        <w:rPr>
          <w:rStyle w:val="s0"/>
        </w:rPr>
        <w:t>2. Определение структуры и штатной численности аппаратов Сената и Мажилиса, их формирование осуществляются Бюро Палат в пределах бюджетных средств, выделенных на финансирование деятельности Парламента.</w:t>
      </w:r>
    </w:p>
    <w:p w:rsidR="00BE0271" w:rsidRDefault="00584791">
      <w:pPr>
        <w:pStyle w:val="pj"/>
      </w:pPr>
      <w:r>
        <w:rPr>
          <w:rStyle w:val="s0"/>
        </w:rPr>
        <w:t xml:space="preserve">3. Деятельность аппаратов Сената и Мажилиса осуществляется в соответствии с нормативными правовыми актами Республики о </w:t>
      </w:r>
      <w:hyperlink r:id="rId224" w:anchor="sub_id=310000" w:history="1">
        <w:r>
          <w:rPr>
            <w:rStyle w:val="a4"/>
            <w:color w:val="0000FF"/>
            <w:u w:val="single"/>
          </w:rPr>
          <w:t>государственной службе</w:t>
        </w:r>
      </w:hyperlink>
      <w:r>
        <w:rPr>
          <w:rStyle w:val="s0"/>
        </w:rPr>
        <w:t>.</w:t>
      </w:r>
    </w:p>
    <w:p w:rsidR="00BE0271" w:rsidRDefault="00584791">
      <w:pPr>
        <w:pStyle w:val="pj"/>
      </w:pPr>
      <w:r>
        <w:rPr>
          <w:rStyle w:val="s0"/>
        </w:rPr>
        <w:t>4. С истечением сроков полномочий Парламента или Мажилиса Парламента, в случае роспуска Парламента или Мажилиса Парламента и выборов нового состава его депутатов деятельность государственных служащих в аппаратах Палат Парламента не прекращается.</w:t>
      </w:r>
    </w:p>
    <w:p w:rsidR="00BE0271" w:rsidRDefault="00584791">
      <w:pPr>
        <w:pStyle w:val="pji"/>
      </w:pPr>
      <w:r>
        <w:rPr>
          <w:rStyle w:val="s3"/>
        </w:rPr>
        <w:t xml:space="preserve">Пункт 5 изложен в редакции </w:t>
      </w:r>
      <w:hyperlink r:id="rId225" w:history="1">
        <w:r>
          <w:rPr>
            <w:rStyle w:val="a4"/>
            <w:i/>
            <w:iCs/>
            <w:color w:val="0000FF"/>
            <w:u w:val="single"/>
          </w:rPr>
          <w:t>Конституционного закона</w:t>
        </w:r>
      </w:hyperlink>
      <w:r>
        <w:rPr>
          <w:rStyle w:val="s3"/>
        </w:rPr>
        <w:t xml:space="preserve"> РК от 19.04.23 г. № 222-VII (введен в действие с 1 мая 2023 г.) (</w:t>
      </w:r>
      <w:hyperlink r:id="rId226" w:anchor="sub_id=390500" w:history="1">
        <w:r>
          <w:rPr>
            <w:rStyle w:val="a4"/>
            <w:i/>
            <w:iCs/>
            <w:color w:val="0000FF"/>
            <w:u w:val="single"/>
          </w:rPr>
          <w:t>см. стар. ред.</w:t>
        </w:r>
      </w:hyperlink>
      <w:r>
        <w:rPr>
          <w:rStyle w:val="s3"/>
        </w:rPr>
        <w:t>)</w:t>
      </w:r>
    </w:p>
    <w:p w:rsidR="00BE0271" w:rsidRDefault="00584791">
      <w:pPr>
        <w:pStyle w:val="pj"/>
      </w:pPr>
      <w:r>
        <w:rPr>
          <w:rStyle w:val="s0"/>
        </w:rPr>
        <w:t xml:space="preserve">5. </w:t>
      </w:r>
      <w:r>
        <w:t>Работники аппаратов Сената и Мажилиса по статусу, размеру и уровню заработной платы, иным условиям материального, финансового и социально-бытового обеспечения приравниваются к соответствующим работникам Аппарата Правительства Республики Казахстан</w:t>
      </w:r>
      <w:r>
        <w:rPr>
          <w:rStyle w:val="s0"/>
        </w:rPr>
        <w:t>.</w:t>
      </w:r>
    </w:p>
    <w:p w:rsidR="00BE0271" w:rsidRDefault="00584791">
      <w:pPr>
        <w:pStyle w:val="pji"/>
      </w:pPr>
      <w:r>
        <w:t> </w:t>
      </w:r>
    </w:p>
    <w:p w:rsidR="00BE0271" w:rsidRDefault="00584791">
      <w:pPr>
        <w:pStyle w:val="pj"/>
      </w:pPr>
      <w:r>
        <w:rPr>
          <w:rStyle w:val="s1"/>
        </w:rPr>
        <w:t>Статья 40.</w:t>
      </w:r>
      <w:r>
        <w:t xml:space="preserve"> Порядок вступления в силу настоящего Конституционного закона </w:t>
      </w:r>
    </w:p>
    <w:p w:rsidR="00BE0271" w:rsidRDefault="00584791">
      <w:pPr>
        <w:pStyle w:val="pj"/>
      </w:pPr>
      <w:r>
        <w:rPr>
          <w:rStyle w:val="s0"/>
        </w:rPr>
        <w:t xml:space="preserve">Настоящий Конституционный закон вступает в силу со дня </w:t>
      </w:r>
      <w:hyperlink r:id="rId227" w:history="1">
        <w:r>
          <w:rPr>
            <w:rStyle w:val="a4"/>
            <w:color w:val="0000FF"/>
            <w:u w:val="single"/>
          </w:rPr>
          <w:t>опубликования</w:t>
        </w:r>
      </w:hyperlink>
      <w:r>
        <w:rPr>
          <w:rStyle w:val="s0"/>
        </w:rPr>
        <w:t>.</w:t>
      </w:r>
    </w:p>
    <w:p w:rsidR="00BE0271" w:rsidRDefault="00584791">
      <w:pPr>
        <w:pStyle w:val="p"/>
      </w:pPr>
      <w:r>
        <w:rPr>
          <w:rStyle w:val="s0"/>
        </w:rPr>
        <w:t> </w:t>
      </w:r>
    </w:p>
    <w:tbl>
      <w:tblPr>
        <w:tblW w:w="5000" w:type="pct"/>
        <w:tblCellMar>
          <w:left w:w="0" w:type="dxa"/>
          <w:right w:w="0" w:type="dxa"/>
        </w:tblCellMar>
        <w:tblLook w:val="04A0" w:firstRow="1" w:lastRow="0" w:firstColumn="1" w:lastColumn="0" w:noHBand="0" w:noVBand="1"/>
      </w:tblPr>
      <w:tblGrid>
        <w:gridCol w:w="4785"/>
        <w:gridCol w:w="4786"/>
      </w:tblGrid>
      <w:tr w:rsidR="00BE0271">
        <w:tc>
          <w:tcPr>
            <w:tcW w:w="2500" w:type="pct"/>
            <w:tcMar>
              <w:top w:w="0" w:type="dxa"/>
              <w:left w:w="108" w:type="dxa"/>
              <w:bottom w:w="0" w:type="dxa"/>
              <w:right w:w="108" w:type="dxa"/>
            </w:tcMar>
            <w:hideMark/>
          </w:tcPr>
          <w:p w:rsidR="00BE0271" w:rsidRDefault="00584791">
            <w:pPr>
              <w:pStyle w:val="p"/>
            </w:pPr>
            <w:r>
              <w:rPr>
                <w:b/>
                <w:bCs/>
              </w:rPr>
              <w:t xml:space="preserve">Президент </w:t>
            </w:r>
          </w:p>
          <w:p w:rsidR="00BE0271" w:rsidRDefault="00584791">
            <w:pPr>
              <w:pStyle w:val="p"/>
            </w:pPr>
            <w:r>
              <w:rPr>
                <w:b/>
                <w:bCs/>
              </w:rPr>
              <w:t xml:space="preserve">Республики Казахстан </w:t>
            </w:r>
          </w:p>
        </w:tc>
        <w:tc>
          <w:tcPr>
            <w:tcW w:w="2500" w:type="pct"/>
            <w:tcMar>
              <w:top w:w="0" w:type="dxa"/>
              <w:left w:w="108" w:type="dxa"/>
              <w:bottom w:w="0" w:type="dxa"/>
              <w:right w:w="108" w:type="dxa"/>
            </w:tcMar>
            <w:hideMark/>
          </w:tcPr>
          <w:p w:rsidR="00BE0271" w:rsidRDefault="00584791">
            <w:pPr>
              <w:pStyle w:val="pr"/>
            </w:pPr>
            <w:r>
              <w:rPr>
                <w:b/>
                <w:bCs/>
              </w:rPr>
              <w:t> </w:t>
            </w:r>
          </w:p>
          <w:p w:rsidR="00BE0271" w:rsidRDefault="00584791">
            <w:pPr>
              <w:pStyle w:val="pr"/>
            </w:pPr>
            <w:r>
              <w:rPr>
                <w:b/>
                <w:bCs/>
              </w:rPr>
              <w:t>Н.НАЗАРБАЕВ</w:t>
            </w:r>
          </w:p>
        </w:tc>
      </w:tr>
    </w:tbl>
    <w:p w:rsidR="00BE0271" w:rsidRDefault="00584791">
      <w:pPr>
        <w:pStyle w:val="pj"/>
      </w:pPr>
      <w:r>
        <w:t> </w:t>
      </w:r>
    </w:p>
    <w:p w:rsidR="00BE0271" w:rsidRDefault="00584791">
      <w:pPr>
        <w:pStyle w:val="pj"/>
      </w:pPr>
      <w:r>
        <w:t> </w:t>
      </w:r>
    </w:p>
    <w:p w:rsidR="00BE0271" w:rsidRDefault="00584791">
      <w:pPr>
        <w:pStyle w:val="pj"/>
      </w:pPr>
      <w:r>
        <w:t> </w:t>
      </w:r>
    </w:p>
    <w:sectPr w:rsidR="00BE0271">
      <w:headerReference w:type="even" r:id="rId228"/>
      <w:headerReference w:type="default" r:id="rId229"/>
      <w:footerReference w:type="even" r:id="rId230"/>
      <w:footerReference w:type="default" r:id="rId231"/>
      <w:headerReference w:type="first" r:id="rId232"/>
      <w:footerReference w:type="first" r:id="rId23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33B" w:rsidRDefault="0079433B" w:rsidP="00584791">
      <w:r>
        <w:separator/>
      </w:r>
    </w:p>
  </w:endnote>
  <w:endnote w:type="continuationSeparator" w:id="0">
    <w:p w:rsidR="0079433B" w:rsidRDefault="0079433B" w:rsidP="00584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791" w:rsidRDefault="00584791">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791" w:rsidRDefault="00584791">
    <w:pPr>
      <w:pStyle w:val="a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791" w:rsidRDefault="00584791">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33B" w:rsidRDefault="0079433B" w:rsidP="00584791">
      <w:r>
        <w:separator/>
      </w:r>
    </w:p>
  </w:footnote>
  <w:footnote w:type="continuationSeparator" w:id="0">
    <w:p w:rsidR="0079433B" w:rsidRDefault="0079433B" w:rsidP="0058479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791" w:rsidRDefault="00584791">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791" w:rsidRDefault="00584791" w:rsidP="00584791">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584791" w:rsidRDefault="00584791" w:rsidP="00584791">
    <w:pPr>
      <w:pStyle w:val="a6"/>
      <w:spacing w:after="100"/>
      <w:jc w:val="right"/>
      <w:rPr>
        <w:rFonts w:ascii="Arial" w:hAnsi="Arial" w:cs="Arial"/>
        <w:color w:val="808080"/>
        <w:sz w:val="20"/>
      </w:rPr>
    </w:pPr>
    <w:r>
      <w:rPr>
        <w:rFonts w:ascii="Arial" w:hAnsi="Arial" w:cs="Arial"/>
        <w:color w:val="808080"/>
        <w:sz w:val="20"/>
      </w:rPr>
      <w:t>Документ: Конституционный закон Республики Казахстан от 16 октября 1995 года № 2529 «О Парламенте Республики Казахстан и статусе его депутатов» (с изменениями и дополнениями по состоянию на 01.05.2023 г.)</w:t>
    </w:r>
  </w:p>
  <w:p w:rsidR="00584791" w:rsidRPr="00584791" w:rsidRDefault="00584791" w:rsidP="00584791">
    <w:pPr>
      <w:pStyle w:val="a6"/>
      <w:spacing w:after="100"/>
      <w:jc w:val="right"/>
      <w:rPr>
        <w:rFonts w:ascii="Arial" w:hAnsi="Arial" w:cs="Arial"/>
        <w:color w:val="808080"/>
        <w:sz w:val="20"/>
      </w:rPr>
    </w:pPr>
    <w:r>
      <w:rPr>
        <w:rFonts w:ascii="Arial" w:hAnsi="Arial" w:cs="Arial"/>
        <w:color w:val="808080"/>
        <w:sz w:val="20"/>
      </w:rPr>
      <w:t>Статус документа: действующий. Дата: 16.10.1995 г.</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791" w:rsidRDefault="00584791">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791"/>
    <w:rsid w:val="00584791"/>
    <w:rsid w:val="0079433B"/>
    <w:rsid w:val="00BE0271"/>
    <w:rsid w:val="00C41D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E280769-6ED1-44CD-B81D-FF7D3A813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s8">
    <w:name w:val="s8"/>
    <w:basedOn w:val="a"/>
    <w:rPr>
      <w:color w:val="333399"/>
    </w:rPr>
  </w:style>
  <w:style w:type="paragraph" w:customStyle="1" w:styleId="msochpdefault">
    <w:name w:val="msochpdefault"/>
    <w:basedOn w:val="a"/>
    <w:rPr>
      <w:color w:val="000000"/>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
    <w:name w:val="s1"/>
    <w:basedOn w:val="a0"/>
    <w:rPr>
      <w:rFonts w:ascii="Times New Roman" w:hAnsi="Times New Roman" w:cs="Times New Roman" w:hint="default"/>
      <w:b/>
      <w:bCs/>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styleId="a4">
    <w:name w:val="Hyperlink"/>
    <w:basedOn w:val="a0"/>
    <w:uiPriority w:val="99"/>
    <w:semiHidden/>
    <w:unhideWhenUsed/>
  </w:style>
  <w:style w:type="character" w:styleId="a5">
    <w:name w:val="FollowedHyperlink"/>
    <w:basedOn w:val="a0"/>
    <w:uiPriority w:val="99"/>
    <w:semiHidden/>
    <w:unhideWhenUsed/>
    <w:rPr>
      <w:color w:val="800080"/>
      <w:u w:val="single"/>
    </w:rPr>
  </w:style>
  <w:style w:type="paragraph" w:customStyle="1" w:styleId="p">
    <w:name w:val="p"/>
    <w:basedOn w:val="a"/>
    <w:rPr>
      <w:color w:val="000000"/>
    </w:rPr>
  </w:style>
  <w:style w:type="paragraph" w:styleId="a6">
    <w:name w:val="header"/>
    <w:basedOn w:val="a"/>
    <w:link w:val="a7"/>
    <w:uiPriority w:val="99"/>
    <w:unhideWhenUsed/>
    <w:rsid w:val="00584791"/>
    <w:pPr>
      <w:tabs>
        <w:tab w:val="center" w:pos="4677"/>
        <w:tab w:val="right" w:pos="9355"/>
      </w:tabs>
    </w:pPr>
  </w:style>
  <w:style w:type="character" w:customStyle="1" w:styleId="a7">
    <w:name w:val="Верхний колонтитул Знак"/>
    <w:basedOn w:val="a0"/>
    <w:link w:val="a6"/>
    <w:uiPriority w:val="99"/>
    <w:rsid w:val="00584791"/>
    <w:rPr>
      <w:rFonts w:eastAsiaTheme="minorEastAsia"/>
      <w:sz w:val="24"/>
      <w:szCs w:val="24"/>
    </w:rPr>
  </w:style>
  <w:style w:type="paragraph" w:styleId="a8">
    <w:name w:val="footer"/>
    <w:basedOn w:val="a"/>
    <w:link w:val="a9"/>
    <w:uiPriority w:val="99"/>
    <w:unhideWhenUsed/>
    <w:rsid w:val="00584791"/>
    <w:pPr>
      <w:tabs>
        <w:tab w:val="center" w:pos="4677"/>
        <w:tab w:val="right" w:pos="9355"/>
      </w:tabs>
    </w:pPr>
  </w:style>
  <w:style w:type="character" w:customStyle="1" w:styleId="a9">
    <w:name w:val="Нижний колонтитул Знак"/>
    <w:basedOn w:val="a0"/>
    <w:link w:val="a8"/>
    <w:uiPriority w:val="99"/>
    <w:rsid w:val="00584791"/>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1453226" TargetMode="External"/><Relationship Id="rId21" Type="http://schemas.openxmlformats.org/officeDocument/2006/relationships/hyperlink" Target="http://online.zakon.kz/Document/?doc_id=1005029" TargetMode="External"/><Relationship Id="rId42" Type="http://schemas.openxmlformats.org/officeDocument/2006/relationships/hyperlink" Target="http://online.zakon.kz/Document/?doc_id=1013401" TargetMode="External"/><Relationship Id="rId63" Type="http://schemas.openxmlformats.org/officeDocument/2006/relationships/hyperlink" Target="http://online.zakon.kz/Document/?doc_id=1023877" TargetMode="External"/><Relationship Id="rId84" Type="http://schemas.openxmlformats.org/officeDocument/2006/relationships/hyperlink" Target="http://online.zakon.kz/Document/?doc_id=30108372" TargetMode="External"/><Relationship Id="rId138" Type="http://schemas.openxmlformats.org/officeDocument/2006/relationships/hyperlink" Target="http://online.zakon.kz/Document/?doc_id=36853654" TargetMode="External"/><Relationship Id="rId159" Type="http://schemas.openxmlformats.org/officeDocument/2006/relationships/hyperlink" Target="http://online.zakon.kz/Document/?doc_id=39243564" TargetMode="External"/><Relationship Id="rId170" Type="http://schemas.openxmlformats.org/officeDocument/2006/relationships/hyperlink" Target="http://online.zakon.kz/Document/?doc_id=39243564" TargetMode="External"/><Relationship Id="rId191" Type="http://schemas.openxmlformats.org/officeDocument/2006/relationships/hyperlink" Target="http://online.zakon.kz/Document/?doc_id=30108372" TargetMode="External"/><Relationship Id="rId205" Type="http://schemas.openxmlformats.org/officeDocument/2006/relationships/hyperlink" Target="http://online.zakon.kz/Document/?doc_id=30108372" TargetMode="External"/><Relationship Id="rId226" Type="http://schemas.openxmlformats.org/officeDocument/2006/relationships/hyperlink" Target="http://online.zakon.kz/Document/?doc_id=39977168" TargetMode="External"/><Relationship Id="rId107" Type="http://schemas.openxmlformats.org/officeDocument/2006/relationships/hyperlink" Target="http://online.zakon.kz/Document/?doc_id=1014915" TargetMode="External"/><Relationship Id="rId11" Type="http://schemas.openxmlformats.org/officeDocument/2006/relationships/hyperlink" Target="http://online.zakon.kz/Document/?doc_id=33089140" TargetMode="External"/><Relationship Id="rId32" Type="http://schemas.openxmlformats.org/officeDocument/2006/relationships/hyperlink" Target="http://online.zakon.kz/Document/?doc_id=1004029" TargetMode="External"/><Relationship Id="rId53" Type="http://schemas.openxmlformats.org/officeDocument/2006/relationships/hyperlink" Target="http://online.zakon.kz/Document/?doc_id=30108378" TargetMode="External"/><Relationship Id="rId74" Type="http://schemas.openxmlformats.org/officeDocument/2006/relationships/hyperlink" Target="http://online.zakon.kz/Document/?doc_id=37312788" TargetMode="External"/><Relationship Id="rId128" Type="http://schemas.openxmlformats.org/officeDocument/2006/relationships/hyperlink" Target="http://online.zakon.kz/Document/?doc_id=32472773" TargetMode="External"/><Relationship Id="rId149" Type="http://schemas.openxmlformats.org/officeDocument/2006/relationships/hyperlink" Target="http://online.zakon.kz/Document/?doc_id=3003961" TargetMode="External"/><Relationship Id="rId5" Type="http://schemas.openxmlformats.org/officeDocument/2006/relationships/endnotes" Target="endnotes.xml"/><Relationship Id="rId95" Type="http://schemas.openxmlformats.org/officeDocument/2006/relationships/hyperlink" Target="http://online.zakon.kz/Document/?doc_id=1005029" TargetMode="External"/><Relationship Id="rId160" Type="http://schemas.openxmlformats.org/officeDocument/2006/relationships/hyperlink" Target="http://online.zakon.kz/Document/?doc_id=1008263" TargetMode="External"/><Relationship Id="rId181" Type="http://schemas.openxmlformats.org/officeDocument/2006/relationships/hyperlink" Target="http://online.zakon.kz/Document/?doc_id=33089140" TargetMode="External"/><Relationship Id="rId216" Type="http://schemas.openxmlformats.org/officeDocument/2006/relationships/hyperlink" Target="http://online.zakon.kz/Document/?doc_id=31453301" TargetMode="External"/><Relationship Id="rId22" Type="http://schemas.openxmlformats.org/officeDocument/2006/relationships/hyperlink" Target="http://online.zakon.kz/Document/?doc_id=1012995" TargetMode="External"/><Relationship Id="rId43" Type="http://schemas.openxmlformats.org/officeDocument/2006/relationships/hyperlink" Target="http://online.zakon.kz/Document/?doc_id=36853654" TargetMode="External"/><Relationship Id="rId64" Type="http://schemas.openxmlformats.org/officeDocument/2006/relationships/hyperlink" Target="http://online.zakon.kz/Document/?doc_id=1013427" TargetMode="External"/><Relationship Id="rId118" Type="http://schemas.openxmlformats.org/officeDocument/2006/relationships/hyperlink" Target="http://online.zakon.kz/Document/?doc_id=31453301" TargetMode="External"/><Relationship Id="rId139" Type="http://schemas.openxmlformats.org/officeDocument/2006/relationships/hyperlink" Target="http://online.zakon.kz/Document/?doc_id=39243564" TargetMode="External"/><Relationship Id="rId80" Type="http://schemas.openxmlformats.org/officeDocument/2006/relationships/hyperlink" Target="http://online.zakon.kz/Document/?doc_id=1013401" TargetMode="External"/><Relationship Id="rId85" Type="http://schemas.openxmlformats.org/officeDocument/2006/relationships/hyperlink" Target="http://online.zakon.kz/Document/?doc_id=30108372" TargetMode="External"/><Relationship Id="rId150" Type="http://schemas.openxmlformats.org/officeDocument/2006/relationships/hyperlink" Target="http://online.zakon.kz/Document/?doc_id=30108372" TargetMode="External"/><Relationship Id="rId155" Type="http://schemas.openxmlformats.org/officeDocument/2006/relationships/hyperlink" Target="http://online.zakon.kz/Document/?doc_id=1005029" TargetMode="External"/><Relationship Id="rId171" Type="http://schemas.openxmlformats.org/officeDocument/2006/relationships/hyperlink" Target="http://online.zakon.kz/Document/?doc_id=32472773" TargetMode="External"/><Relationship Id="rId176" Type="http://schemas.openxmlformats.org/officeDocument/2006/relationships/hyperlink" Target="http://online.zakon.kz/Document/?doc_id=32472773" TargetMode="External"/><Relationship Id="rId192" Type="http://schemas.openxmlformats.org/officeDocument/2006/relationships/hyperlink" Target="http://online.zakon.kz/Document/?doc_id=30108378" TargetMode="External"/><Relationship Id="rId197" Type="http://schemas.openxmlformats.org/officeDocument/2006/relationships/hyperlink" Target="http://online.zakon.kz/Document/?doc_id=30108378" TargetMode="External"/><Relationship Id="rId206" Type="http://schemas.openxmlformats.org/officeDocument/2006/relationships/hyperlink" Target="http://online.zakon.kz/Document/?doc_id=30108378" TargetMode="External"/><Relationship Id="rId227" Type="http://schemas.openxmlformats.org/officeDocument/2006/relationships/hyperlink" Target="http://online.zakon.kz/Document/?doc_id=2003961" TargetMode="External"/><Relationship Id="rId201" Type="http://schemas.openxmlformats.org/officeDocument/2006/relationships/hyperlink" Target="http://online.zakon.kz/Document/?doc_id=1036924" TargetMode="External"/><Relationship Id="rId222" Type="http://schemas.openxmlformats.org/officeDocument/2006/relationships/hyperlink" Target="http://online.zakon.kz/Document/?doc_id=30108372" TargetMode="External"/><Relationship Id="rId12" Type="http://schemas.openxmlformats.org/officeDocument/2006/relationships/hyperlink" Target="http://online.zakon.kz/Document/?doc_id=1012995" TargetMode="External"/><Relationship Id="rId17" Type="http://schemas.openxmlformats.org/officeDocument/2006/relationships/hyperlink" Target="http://online.zakon.kz/Document/?doc_id=30108378" TargetMode="External"/><Relationship Id="rId33" Type="http://schemas.openxmlformats.org/officeDocument/2006/relationships/hyperlink" Target="http://online.zakon.kz/Document/?doc_id=1004029" TargetMode="External"/><Relationship Id="rId38" Type="http://schemas.openxmlformats.org/officeDocument/2006/relationships/hyperlink" Target="http://online.zakon.kz/Document/?doc_id=30108378" TargetMode="External"/><Relationship Id="rId59" Type="http://schemas.openxmlformats.org/officeDocument/2006/relationships/hyperlink" Target="http://online.zakon.kz/Document/?doc_id=30081684" TargetMode="External"/><Relationship Id="rId103" Type="http://schemas.openxmlformats.org/officeDocument/2006/relationships/hyperlink" Target="http://online.zakon.kz/Document/?doc_id=36853654" TargetMode="External"/><Relationship Id="rId108" Type="http://schemas.openxmlformats.org/officeDocument/2006/relationships/hyperlink" Target="http://online.zakon.kz/Document/?doc_id=30108372" TargetMode="External"/><Relationship Id="rId124" Type="http://schemas.openxmlformats.org/officeDocument/2006/relationships/hyperlink" Target="http://online.zakon.kz/Document/?doc_id=36853654" TargetMode="External"/><Relationship Id="rId129" Type="http://schemas.openxmlformats.org/officeDocument/2006/relationships/hyperlink" Target="http://online.zakon.kz/Document/?doc_id=33089140" TargetMode="External"/><Relationship Id="rId54" Type="http://schemas.openxmlformats.org/officeDocument/2006/relationships/hyperlink" Target="http://online.zakon.kz/Document/?doc_id=36853654" TargetMode="External"/><Relationship Id="rId70" Type="http://schemas.openxmlformats.org/officeDocument/2006/relationships/hyperlink" Target="http://online.zakon.kz/Document/?doc_id=30081684" TargetMode="External"/><Relationship Id="rId75" Type="http://schemas.openxmlformats.org/officeDocument/2006/relationships/hyperlink" Target="http://online.zakon.kz/Document/?doc_id=1013401" TargetMode="External"/><Relationship Id="rId91" Type="http://schemas.openxmlformats.org/officeDocument/2006/relationships/hyperlink" Target="http://online.zakon.kz/Document/?doc_id=30108378" TargetMode="External"/><Relationship Id="rId96" Type="http://schemas.openxmlformats.org/officeDocument/2006/relationships/hyperlink" Target="http://online.zakon.kz/Document/?doc_id=1005029" TargetMode="External"/><Relationship Id="rId140" Type="http://schemas.openxmlformats.org/officeDocument/2006/relationships/hyperlink" Target="http://online.zakon.kz/Document/?doc_id=32472773" TargetMode="External"/><Relationship Id="rId145" Type="http://schemas.openxmlformats.org/officeDocument/2006/relationships/hyperlink" Target="http://online.zakon.kz/Document/?doc_id=32472773" TargetMode="External"/><Relationship Id="rId161" Type="http://schemas.openxmlformats.org/officeDocument/2006/relationships/hyperlink" Target="http://online.zakon.kz/Document/?doc_id=1026637" TargetMode="External"/><Relationship Id="rId166" Type="http://schemas.openxmlformats.org/officeDocument/2006/relationships/hyperlink" Target="http://online.zakon.kz/Document/?doc_id=1013401" TargetMode="External"/><Relationship Id="rId182" Type="http://schemas.openxmlformats.org/officeDocument/2006/relationships/hyperlink" Target="http://online.zakon.kz/Document/?doc_id=1005029" TargetMode="External"/><Relationship Id="rId187" Type="http://schemas.openxmlformats.org/officeDocument/2006/relationships/hyperlink" Target="http://online.zakon.kz/Document/?doc_id=1005029" TargetMode="External"/><Relationship Id="rId217" Type="http://schemas.openxmlformats.org/officeDocument/2006/relationships/hyperlink" Target="http://online.zakon.kz/Document/?doc_id=1036912" TargetMode="External"/><Relationship Id="rId1" Type="http://schemas.openxmlformats.org/officeDocument/2006/relationships/styles" Target="styles.xml"/><Relationship Id="rId6" Type="http://schemas.openxmlformats.org/officeDocument/2006/relationships/hyperlink" Target="http://online.zakon.kz/Document/?doc_id=2003961" TargetMode="External"/><Relationship Id="rId212" Type="http://schemas.openxmlformats.org/officeDocument/2006/relationships/hyperlink" Target="http://online.zakon.kz/Document/?doc_id=38566485" TargetMode="External"/><Relationship Id="rId233" Type="http://schemas.openxmlformats.org/officeDocument/2006/relationships/footer" Target="footer3.xml"/><Relationship Id="rId23" Type="http://schemas.openxmlformats.org/officeDocument/2006/relationships/hyperlink" Target="http://online.zakon.kz/Document/?doc_id=3003961" TargetMode="External"/><Relationship Id="rId28" Type="http://schemas.openxmlformats.org/officeDocument/2006/relationships/hyperlink" Target="http://online.zakon.kz/Document/?doc_id=36853654" TargetMode="External"/><Relationship Id="rId49" Type="http://schemas.openxmlformats.org/officeDocument/2006/relationships/hyperlink" Target="http://online.zakon.kz/Document/?doc_id=1013401" TargetMode="External"/><Relationship Id="rId114" Type="http://schemas.openxmlformats.org/officeDocument/2006/relationships/hyperlink" Target="http://online.zakon.kz/Document/?doc_id=1005786" TargetMode="External"/><Relationship Id="rId119" Type="http://schemas.openxmlformats.org/officeDocument/2006/relationships/hyperlink" Target="http://online.zakon.kz/Document/?doc_id=1005029" TargetMode="External"/><Relationship Id="rId44" Type="http://schemas.openxmlformats.org/officeDocument/2006/relationships/hyperlink" Target="http://online.zakon.kz/Document/?doc_id=39243564" TargetMode="External"/><Relationship Id="rId60" Type="http://schemas.openxmlformats.org/officeDocument/2006/relationships/hyperlink" Target="http://online.zakon.kz/Document/?doc_id=1007761" TargetMode="External"/><Relationship Id="rId65" Type="http://schemas.openxmlformats.org/officeDocument/2006/relationships/hyperlink" Target="http://online.zakon.kz/Document/?doc_id=38566485" TargetMode="External"/><Relationship Id="rId81" Type="http://schemas.openxmlformats.org/officeDocument/2006/relationships/hyperlink" Target="http://online.zakon.kz/Document/?link_id=1000033932" TargetMode="External"/><Relationship Id="rId86" Type="http://schemas.openxmlformats.org/officeDocument/2006/relationships/hyperlink" Target="http://online.zakon.kz/Document/?doc_id=30108378" TargetMode="External"/><Relationship Id="rId130" Type="http://schemas.openxmlformats.org/officeDocument/2006/relationships/hyperlink" Target="http://online.zakon.kz/Document/?doc_id=1005029" TargetMode="External"/><Relationship Id="rId135" Type="http://schemas.openxmlformats.org/officeDocument/2006/relationships/hyperlink" Target="http://online.zakon.kz/Document/?doc_id=32472773" TargetMode="External"/><Relationship Id="rId151" Type="http://schemas.openxmlformats.org/officeDocument/2006/relationships/hyperlink" Target="http://online.zakon.kz/Document/?doc_id=30108378" TargetMode="External"/><Relationship Id="rId156" Type="http://schemas.openxmlformats.org/officeDocument/2006/relationships/hyperlink" Target="http://online.zakon.kz/Document/?doc_id=36853654" TargetMode="External"/><Relationship Id="rId177" Type="http://schemas.openxmlformats.org/officeDocument/2006/relationships/hyperlink" Target="http://online.zakon.kz/Document/?doc_id=33089140" TargetMode="External"/><Relationship Id="rId198" Type="http://schemas.openxmlformats.org/officeDocument/2006/relationships/hyperlink" Target="http://online.zakon.kz/Document/?doc_id=31575831" TargetMode="External"/><Relationship Id="rId172" Type="http://schemas.openxmlformats.org/officeDocument/2006/relationships/hyperlink" Target="http://online.zakon.kz/Document/?doc_id=33089140" TargetMode="External"/><Relationship Id="rId193" Type="http://schemas.openxmlformats.org/officeDocument/2006/relationships/hyperlink" Target="http://online.zakon.kz/Document/?doc_id=1026176" TargetMode="External"/><Relationship Id="rId202" Type="http://schemas.openxmlformats.org/officeDocument/2006/relationships/hyperlink" Target="http://online.zakon.kz/Document/?doc_id=1013401" TargetMode="External"/><Relationship Id="rId207" Type="http://schemas.openxmlformats.org/officeDocument/2006/relationships/hyperlink" Target="http://online.zakon.kz/Document/?doc_id=1023877" TargetMode="External"/><Relationship Id="rId223" Type="http://schemas.openxmlformats.org/officeDocument/2006/relationships/hyperlink" Target="http://online.zakon.kz/Document/?doc_id=30108378" TargetMode="External"/><Relationship Id="rId228" Type="http://schemas.openxmlformats.org/officeDocument/2006/relationships/header" Target="header1.xml"/><Relationship Id="rId13" Type="http://schemas.openxmlformats.org/officeDocument/2006/relationships/hyperlink" Target="http://online.zakon.kz/Document/?doc_id=3003961" TargetMode="External"/><Relationship Id="rId18" Type="http://schemas.openxmlformats.org/officeDocument/2006/relationships/hyperlink" Target="http://online.zakon.kz/Document/?doc_id=1005029" TargetMode="External"/><Relationship Id="rId39" Type="http://schemas.openxmlformats.org/officeDocument/2006/relationships/hyperlink" Target="http://online.zakon.kz/Document/?doc_id=30108372" TargetMode="External"/><Relationship Id="rId109" Type="http://schemas.openxmlformats.org/officeDocument/2006/relationships/hyperlink" Target="http://online.zakon.kz/Document/?doc_id=30108378" TargetMode="External"/><Relationship Id="rId34" Type="http://schemas.openxmlformats.org/officeDocument/2006/relationships/hyperlink" Target="http://online.zakon.kz/Document/?doc_id=1005029" TargetMode="External"/><Relationship Id="rId50" Type="http://schemas.openxmlformats.org/officeDocument/2006/relationships/hyperlink" Target="http://online.zakon.kz/Document/?doc_id=30108372" TargetMode="External"/><Relationship Id="rId55" Type="http://schemas.openxmlformats.org/officeDocument/2006/relationships/hyperlink" Target="http://online.zakon.kz/Document/?doc_id=36798636" TargetMode="External"/><Relationship Id="rId76" Type="http://schemas.openxmlformats.org/officeDocument/2006/relationships/hyperlink" Target="http://online.zakon.kz/Document/?doc_id=1023877" TargetMode="External"/><Relationship Id="rId97" Type="http://schemas.openxmlformats.org/officeDocument/2006/relationships/hyperlink" Target="http://online.zakon.kz/Document/?doc_id=32472773" TargetMode="External"/><Relationship Id="rId104" Type="http://schemas.openxmlformats.org/officeDocument/2006/relationships/hyperlink" Target="http://online.zakon.kz/Document/?doc_id=36853654" TargetMode="External"/><Relationship Id="rId120" Type="http://schemas.openxmlformats.org/officeDocument/2006/relationships/hyperlink" Target="http://online.zakon.kz/Document/?doc_id=1005029" TargetMode="External"/><Relationship Id="rId125" Type="http://schemas.openxmlformats.org/officeDocument/2006/relationships/hyperlink" Target="http://online.zakon.kz/Document/?doc_id=36798636" TargetMode="External"/><Relationship Id="rId141" Type="http://schemas.openxmlformats.org/officeDocument/2006/relationships/hyperlink" Target="http://online.zakon.kz/Document/?doc_id=33089140" TargetMode="External"/><Relationship Id="rId146" Type="http://schemas.openxmlformats.org/officeDocument/2006/relationships/hyperlink" Target="http://online.zakon.kz/Document/?doc_id=36853654" TargetMode="External"/><Relationship Id="rId167" Type="http://schemas.openxmlformats.org/officeDocument/2006/relationships/hyperlink" Target="http://online.zakon.kz/Document/?doc_id=31575831" TargetMode="External"/><Relationship Id="rId188" Type="http://schemas.openxmlformats.org/officeDocument/2006/relationships/hyperlink" Target="http://online.zakon.kz/Document/?doc_id=30031394" TargetMode="External"/><Relationship Id="rId7" Type="http://schemas.openxmlformats.org/officeDocument/2006/relationships/hyperlink" Target="http://online.zakon.kz/Document/?doc_id=1012995" TargetMode="External"/><Relationship Id="rId71" Type="http://schemas.openxmlformats.org/officeDocument/2006/relationships/hyperlink" Target="http://online.zakon.kz/Document/?doc_id=1005029" TargetMode="External"/><Relationship Id="rId92" Type="http://schemas.openxmlformats.org/officeDocument/2006/relationships/hyperlink" Target="http://online.zakon.kz/Document/?doc_id=1023877" TargetMode="External"/><Relationship Id="rId162" Type="http://schemas.openxmlformats.org/officeDocument/2006/relationships/hyperlink" Target="http://online.zakon.kz/Document/?doc_id=1036924" TargetMode="External"/><Relationship Id="rId183" Type="http://schemas.openxmlformats.org/officeDocument/2006/relationships/hyperlink" Target="http://online.zakon.kz/Document/?doc_id=1012579" TargetMode="External"/><Relationship Id="rId213" Type="http://schemas.openxmlformats.org/officeDocument/2006/relationships/hyperlink" Target="http://online.zakon.kz/Document/?doc_id=30108372" TargetMode="External"/><Relationship Id="rId218" Type="http://schemas.openxmlformats.org/officeDocument/2006/relationships/hyperlink" Target="http://online.zakon.kz/Document/?doc_id=1038133" TargetMode="External"/><Relationship Id="rId234"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online.zakon.kz/Document/?doc_id=39243564" TargetMode="External"/><Relationship Id="rId24" Type="http://schemas.openxmlformats.org/officeDocument/2006/relationships/hyperlink" Target="http://online.zakon.kz/Document/?doc_id=30108372" TargetMode="External"/><Relationship Id="rId40" Type="http://schemas.openxmlformats.org/officeDocument/2006/relationships/hyperlink" Target="http://online.zakon.kz/Document/?doc_id=30108378" TargetMode="External"/><Relationship Id="rId45" Type="http://schemas.openxmlformats.org/officeDocument/2006/relationships/hyperlink" Target="http://online.zakon.kz/Document/?doc_id=30108372" TargetMode="External"/><Relationship Id="rId66" Type="http://schemas.openxmlformats.org/officeDocument/2006/relationships/hyperlink" Target="http://online.zakon.kz/Document/?doc_id=1023877" TargetMode="External"/><Relationship Id="rId87" Type="http://schemas.openxmlformats.org/officeDocument/2006/relationships/hyperlink" Target="http://online.zakon.kz/Document/?doc_id=36853654" TargetMode="External"/><Relationship Id="rId110" Type="http://schemas.openxmlformats.org/officeDocument/2006/relationships/hyperlink" Target="http://online.zakon.kz/Document/?doc_id=31453226" TargetMode="External"/><Relationship Id="rId115" Type="http://schemas.openxmlformats.org/officeDocument/2006/relationships/hyperlink" Target="http://online.zakon.kz/Document/?doc_id=30108372" TargetMode="External"/><Relationship Id="rId131" Type="http://schemas.openxmlformats.org/officeDocument/2006/relationships/hyperlink" Target="http://online.zakon.kz/Document/?doc_id=32472773" TargetMode="External"/><Relationship Id="rId136" Type="http://schemas.openxmlformats.org/officeDocument/2006/relationships/hyperlink" Target="http://online.zakon.kz/Document/?doc_id=33089140" TargetMode="External"/><Relationship Id="rId157" Type="http://schemas.openxmlformats.org/officeDocument/2006/relationships/hyperlink" Target="http://online.zakon.kz/Document/?doc_id=36798636" TargetMode="External"/><Relationship Id="rId178" Type="http://schemas.openxmlformats.org/officeDocument/2006/relationships/hyperlink" Target="http://online.zakon.kz/Document/?doc_id=1012995" TargetMode="External"/><Relationship Id="rId61" Type="http://schemas.openxmlformats.org/officeDocument/2006/relationships/hyperlink" Target="http://online.zakon.kz/Document/?doc_id=30108372" TargetMode="External"/><Relationship Id="rId82" Type="http://schemas.openxmlformats.org/officeDocument/2006/relationships/hyperlink" Target="http://online.zakon.kz/Document/?doc_id=30108372" TargetMode="External"/><Relationship Id="rId152" Type="http://schemas.openxmlformats.org/officeDocument/2006/relationships/hyperlink" Target="http://online.zakon.kz/Document/?doc_id=32472773" TargetMode="External"/><Relationship Id="rId173" Type="http://schemas.openxmlformats.org/officeDocument/2006/relationships/hyperlink" Target="http://online.zakon.kz/Document/?doc_id=38665430" TargetMode="External"/><Relationship Id="rId194" Type="http://schemas.openxmlformats.org/officeDocument/2006/relationships/hyperlink" Target="http://online.zakon.kz/Document/?doc_id=30108372" TargetMode="External"/><Relationship Id="rId199" Type="http://schemas.openxmlformats.org/officeDocument/2006/relationships/hyperlink" Target="http://online.zakon.kz/Document/?doc_id=31641404" TargetMode="External"/><Relationship Id="rId203" Type="http://schemas.openxmlformats.org/officeDocument/2006/relationships/hyperlink" Target="http://online.zakon.kz/Document/?doc_id=33075298" TargetMode="External"/><Relationship Id="rId208" Type="http://schemas.openxmlformats.org/officeDocument/2006/relationships/hyperlink" Target="http://online.zakon.kz/Document/?doc_id=38566485" TargetMode="External"/><Relationship Id="rId229" Type="http://schemas.openxmlformats.org/officeDocument/2006/relationships/header" Target="header2.xml"/><Relationship Id="rId19" Type="http://schemas.openxmlformats.org/officeDocument/2006/relationships/hyperlink" Target="http://online.zakon.kz/Document/?doc_id=1012723" TargetMode="External"/><Relationship Id="rId224" Type="http://schemas.openxmlformats.org/officeDocument/2006/relationships/hyperlink" Target="http://online.zakon.kz/Document/?doc_id=36786682" TargetMode="External"/><Relationship Id="rId14" Type="http://schemas.openxmlformats.org/officeDocument/2006/relationships/hyperlink" Target="http://online.zakon.kz/Document/?doc_id=1012723" TargetMode="External"/><Relationship Id="rId30" Type="http://schemas.openxmlformats.org/officeDocument/2006/relationships/hyperlink" Target="http://online.zakon.kz/Document/?doc_id=36853654" TargetMode="External"/><Relationship Id="rId35" Type="http://schemas.openxmlformats.org/officeDocument/2006/relationships/hyperlink" Target="http://online.zakon.kz/Document/?doc_id=31453226" TargetMode="External"/><Relationship Id="rId56" Type="http://schemas.openxmlformats.org/officeDocument/2006/relationships/hyperlink" Target="http://online.zakon.kz/Document/?doc_id=1005029" TargetMode="External"/><Relationship Id="rId77" Type="http://schemas.openxmlformats.org/officeDocument/2006/relationships/hyperlink" Target="http://online.zakon.kz/Document/?doc_id=1013427" TargetMode="External"/><Relationship Id="rId100" Type="http://schemas.openxmlformats.org/officeDocument/2006/relationships/hyperlink" Target="http://online.zakon.kz/Document/?doc_id=36798636" TargetMode="External"/><Relationship Id="rId105" Type="http://schemas.openxmlformats.org/officeDocument/2006/relationships/hyperlink" Target="http://online.zakon.kz/Document/?doc_id=36798636" TargetMode="External"/><Relationship Id="rId126" Type="http://schemas.openxmlformats.org/officeDocument/2006/relationships/hyperlink" Target="http://online.zakon.kz/Document/?doc_id=30108372" TargetMode="External"/><Relationship Id="rId147" Type="http://schemas.openxmlformats.org/officeDocument/2006/relationships/hyperlink" Target="http://online.zakon.kz/Document/?doc_id=39243564" TargetMode="External"/><Relationship Id="rId168" Type="http://schemas.openxmlformats.org/officeDocument/2006/relationships/hyperlink" Target="http://online.zakon.kz/Document/?doc_id=31641404" TargetMode="External"/><Relationship Id="rId8" Type="http://schemas.openxmlformats.org/officeDocument/2006/relationships/hyperlink" Target="http://online.zakon.kz/Document/?doc_id=3003961" TargetMode="External"/><Relationship Id="rId51" Type="http://schemas.openxmlformats.org/officeDocument/2006/relationships/hyperlink" Target="http://online.zakon.kz/Document/?doc_id=30108378" TargetMode="External"/><Relationship Id="rId72" Type="http://schemas.openxmlformats.org/officeDocument/2006/relationships/hyperlink" Target="http://online.zakon.kz/Document/?doc_id=30081357" TargetMode="External"/><Relationship Id="rId93" Type="http://schemas.openxmlformats.org/officeDocument/2006/relationships/hyperlink" Target="http://online.zakon.kz/Document/?doc_id=36853654" TargetMode="External"/><Relationship Id="rId98" Type="http://schemas.openxmlformats.org/officeDocument/2006/relationships/hyperlink" Target="http://online.zakon.kz/Document/?doc_id=33089140" TargetMode="External"/><Relationship Id="rId121" Type="http://schemas.openxmlformats.org/officeDocument/2006/relationships/hyperlink" Target="http://online.zakon.kz/Document/?doc_id=1005029" TargetMode="External"/><Relationship Id="rId142" Type="http://schemas.openxmlformats.org/officeDocument/2006/relationships/hyperlink" Target="http://online.zakon.kz/Document/?doc_id=32472773" TargetMode="External"/><Relationship Id="rId163" Type="http://schemas.openxmlformats.org/officeDocument/2006/relationships/hyperlink" Target="http://online.zakon.kz/Document/?doc_id=1039547" TargetMode="External"/><Relationship Id="rId184" Type="http://schemas.openxmlformats.org/officeDocument/2006/relationships/hyperlink" Target="http://online.zakon.kz/Document/?doc_id=1007633" TargetMode="External"/><Relationship Id="rId189" Type="http://schemas.openxmlformats.org/officeDocument/2006/relationships/hyperlink" Target="http://online.zakon.kz/Document/?doc_id=1019957" TargetMode="External"/><Relationship Id="rId219" Type="http://schemas.openxmlformats.org/officeDocument/2006/relationships/hyperlink" Target="http://online.zakon.kz/Document/?doc_id=1005029" TargetMode="External"/><Relationship Id="rId3" Type="http://schemas.openxmlformats.org/officeDocument/2006/relationships/webSettings" Target="webSettings.xml"/><Relationship Id="rId214" Type="http://schemas.openxmlformats.org/officeDocument/2006/relationships/hyperlink" Target="http://online.zakon.kz/Document/?doc_id=30108378" TargetMode="External"/><Relationship Id="rId230" Type="http://schemas.openxmlformats.org/officeDocument/2006/relationships/footer" Target="footer1.xml"/><Relationship Id="rId235" Type="http://schemas.openxmlformats.org/officeDocument/2006/relationships/theme" Target="theme/theme1.xml"/><Relationship Id="rId25" Type="http://schemas.openxmlformats.org/officeDocument/2006/relationships/hyperlink" Target="http://online.zakon.kz/Document/?doc_id=30108378" TargetMode="External"/><Relationship Id="rId46" Type="http://schemas.openxmlformats.org/officeDocument/2006/relationships/hyperlink" Target="http://online.zakon.kz/Document/?doc_id=30108378" TargetMode="External"/><Relationship Id="rId67" Type="http://schemas.openxmlformats.org/officeDocument/2006/relationships/hyperlink" Target="http://online.zakon.kz/Document/?doc_id=1012995" TargetMode="External"/><Relationship Id="rId116" Type="http://schemas.openxmlformats.org/officeDocument/2006/relationships/hyperlink" Target="http://online.zakon.kz/Document/?doc_id=30108378" TargetMode="External"/><Relationship Id="rId137" Type="http://schemas.openxmlformats.org/officeDocument/2006/relationships/hyperlink" Target="http://online.zakon.kz/Document/?doc_id=32472773" TargetMode="External"/><Relationship Id="rId158" Type="http://schemas.openxmlformats.org/officeDocument/2006/relationships/hyperlink" Target="http://online.zakon.kz/Document/?doc_id=36853654" TargetMode="External"/><Relationship Id="rId20" Type="http://schemas.openxmlformats.org/officeDocument/2006/relationships/hyperlink" Target="http://online.zakon.kz/Document/?doc_id=1013827" TargetMode="External"/><Relationship Id="rId41" Type="http://schemas.openxmlformats.org/officeDocument/2006/relationships/hyperlink" Target="http://online.zakon.kz/Document/?doc_id=1013682" TargetMode="External"/><Relationship Id="rId62" Type="http://schemas.openxmlformats.org/officeDocument/2006/relationships/hyperlink" Target="http://online.zakon.kz/Document/?doc_id=1013401" TargetMode="External"/><Relationship Id="rId83" Type="http://schemas.openxmlformats.org/officeDocument/2006/relationships/hyperlink" Target="http://online.zakon.kz/Document/?doc_id=30108378" TargetMode="External"/><Relationship Id="rId88" Type="http://schemas.openxmlformats.org/officeDocument/2006/relationships/hyperlink" Target="http://online.zakon.kz/Document/?doc_id=36798636" TargetMode="External"/><Relationship Id="rId111" Type="http://schemas.openxmlformats.org/officeDocument/2006/relationships/hyperlink" Target="http://online.zakon.kz/Document/?doc_id=31453301" TargetMode="External"/><Relationship Id="rId132" Type="http://schemas.openxmlformats.org/officeDocument/2006/relationships/hyperlink" Target="http://online.zakon.kz/Document/?doc_id=33089140" TargetMode="External"/><Relationship Id="rId153" Type="http://schemas.openxmlformats.org/officeDocument/2006/relationships/hyperlink" Target="http://online.zakon.kz/Document/?doc_id=33089140" TargetMode="External"/><Relationship Id="rId174" Type="http://schemas.openxmlformats.org/officeDocument/2006/relationships/hyperlink" Target="http://online.zakon.kz/Document/?doc_id=36853654" TargetMode="External"/><Relationship Id="rId179" Type="http://schemas.openxmlformats.org/officeDocument/2006/relationships/hyperlink" Target="http://online.zakon.kz/Document/?doc_id=3003961" TargetMode="External"/><Relationship Id="rId195" Type="http://schemas.openxmlformats.org/officeDocument/2006/relationships/hyperlink" Target="http://online.zakon.kz/Document/?doc_id=30108378" TargetMode="External"/><Relationship Id="rId209" Type="http://schemas.openxmlformats.org/officeDocument/2006/relationships/hyperlink" Target="http://online.zakon.kz/Document/?doc_id=1013401" TargetMode="External"/><Relationship Id="rId190" Type="http://schemas.openxmlformats.org/officeDocument/2006/relationships/hyperlink" Target="http://online.zakon.kz/Document/?doc_id=31385191" TargetMode="External"/><Relationship Id="rId204" Type="http://schemas.openxmlformats.org/officeDocument/2006/relationships/hyperlink" Target="http://online.zakon.kz/Document/?doc_id=30108372" TargetMode="External"/><Relationship Id="rId220" Type="http://schemas.openxmlformats.org/officeDocument/2006/relationships/hyperlink" Target="http://online.zakon.kz/Document/?doc_id=1008034" TargetMode="External"/><Relationship Id="rId225" Type="http://schemas.openxmlformats.org/officeDocument/2006/relationships/hyperlink" Target="http://online.zakon.kz/Document/?doc_id=35320070" TargetMode="External"/><Relationship Id="rId15" Type="http://schemas.openxmlformats.org/officeDocument/2006/relationships/hyperlink" Target="http://online.zakon.kz/Document/?doc_id=1015762" TargetMode="External"/><Relationship Id="rId36" Type="http://schemas.openxmlformats.org/officeDocument/2006/relationships/hyperlink" Target="http://online.zakon.kz/Document/?doc_id=31453301" TargetMode="External"/><Relationship Id="rId57" Type="http://schemas.openxmlformats.org/officeDocument/2006/relationships/hyperlink" Target="http://online.zakon.kz/Document/?doc_id=1005029" TargetMode="External"/><Relationship Id="rId106" Type="http://schemas.openxmlformats.org/officeDocument/2006/relationships/hyperlink" Target="http://online.zakon.kz/Document/?doc_id=1005029" TargetMode="External"/><Relationship Id="rId127" Type="http://schemas.openxmlformats.org/officeDocument/2006/relationships/hyperlink" Target="http://online.zakon.kz/Document/?doc_id=30108378" TargetMode="External"/><Relationship Id="rId10" Type="http://schemas.openxmlformats.org/officeDocument/2006/relationships/hyperlink" Target="http://online.zakon.kz/Document/?doc_id=32472773" TargetMode="External"/><Relationship Id="rId31" Type="http://schemas.openxmlformats.org/officeDocument/2006/relationships/hyperlink" Target="http://online.zakon.kz/Document/?doc_id=39243564" TargetMode="External"/><Relationship Id="rId52" Type="http://schemas.openxmlformats.org/officeDocument/2006/relationships/hyperlink" Target="http://online.zakon.kz/Document/?doc_id=30108372" TargetMode="External"/><Relationship Id="rId73" Type="http://schemas.openxmlformats.org/officeDocument/2006/relationships/hyperlink" Target="http://online.zakon.kz/Document/?doc_id=30081684" TargetMode="External"/><Relationship Id="rId78" Type="http://schemas.openxmlformats.org/officeDocument/2006/relationships/hyperlink" Target="http://online.zakon.kz/Document/?doc_id=30108372" TargetMode="External"/><Relationship Id="rId94" Type="http://schemas.openxmlformats.org/officeDocument/2006/relationships/hyperlink" Target="http://online.zakon.kz/Document/?doc_id=36798636" TargetMode="External"/><Relationship Id="rId99" Type="http://schemas.openxmlformats.org/officeDocument/2006/relationships/hyperlink" Target="http://online.zakon.kz/Document/?doc_id=36853654" TargetMode="External"/><Relationship Id="rId101" Type="http://schemas.openxmlformats.org/officeDocument/2006/relationships/hyperlink" Target="http://online.zakon.kz/Document/?doc_id=1039402" TargetMode="External"/><Relationship Id="rId122" Type="http://schemas.openxmlformats.org/officeDocument/2006/relationships/hyperlink" Target="http://online.zakon.kz/Document/?doc_id=36853654" TargetMode="External"/><Relationship Id="rId143" Type="http://schemas.openxmlformats.org/officeDocument/2006/relationships/hyperlink" Target="http://online.zakon.kz/Document/?doc_id=33089140" TargetMode="External"/><Relationship Id="rId148" Type="http://schemas.openxmlformats.org/officeDocument/2006/relationships/hyperlink" Target="http://online.zakon.kz/Document/?doc_id=1012995" TargetMode="External"/><Relationship Id="rId164" Type="http://schemas.openxmlformats.org/officeDocument/2006/relationships/hyperlink" Target="http://online.zakon.kz/Document/?doc_id=30108372" TargetMode="External"/><Relationship Id="rId169" Type="http://schemas.openxmlformats.org/officeDocument/2006/relationships/hyperlink" Target="http://online.zakon.kz/Document/?doc_id=36853654" TargetMode="External"/><Relationship Id="rId185" Type="http://schemas.openxmlformats.org/officeDocument/2006/relationships/hyperlink" Target="http://online.zakon.kz/Document/?doc_id=32472773" TargetMode="External"/><Relationship Id="rId4" Type="http://schemas.openxmlformats.org/officeDocument/2006/relationships/footnotes" Target="footnotes.xml"/><Relationship Id="rId9" Type="http://schemas.openxmlformats.org/officeDocument/2006/relationships/hyperlink" Target="http://online.zakon.kz/Document/?doc_id=1005029" TargetMode="External"/><Relationship Id="rId180" Type="http://schemas.openxmlformats.org/officeDocument/2006/relationships/hyperlink" Target="http://online.zakon.kz/Document/?doc_id=32472773" TargetMode="External"/><Relationship Id="rId210" Type="http://schemas.openxmlformats.org/officeDocument/2006/relationships/hyperlink" Target="http://online.zakon.kz/Document/?doc_id=1023877" TargetMode="External"/><Relationship Id="rId215" Type="http://schemas.openxmlformats.org/officeDocument/2006/relationships/hyperlink" Target="http://online.zakon.kz/Document/?doc_id=31453226" TargetMode="External"/><Relationship Id="rId26" Type="http://schemas.openxmlformats.org/officeDocument/2006/relationships/hyperlink" Target="http://online.zakon.kz/Document/?doc_id=1012723" TargetMode="External"/><Relationship Id="rId231" Type="http://schemas.openxmlformats.org/officeDocument/2006/relationships/footer" Target="footer2.xml"/><Relationship Id="rId47" Type="http://schemas.openxmlformats.org/officeDocument/2006/relationships/hyperlink" Target="http://online.zakon.kz/Document/?doc_id=36853654" TargetMode="External"/><Relationship Id="rId68" Type="http://schemas.openxmlformats.org/officeDocument/2006/relationships/hyperlink" Target="http://online.zakon.kz/Document/?doc_id=3003961" TargetMode="External"/><Relationship Id="rId89" Type="http://schemas.openxmlformats.org/officeDocument/2006/relationships/hyperlink" Target="http://online.zakon.kz/Document/?doc_id=36853654" TargetMode="External"/><Relationship Id="rId112" Type="http://schemas.openxmlformats.org/officeDocument/2006/relationships/hyperlink" Target="http://online.zakon.kz/Document/?doc_id=36853654" TargetMode="External"/><Relationship Id="rId133" Type="http://schemas.openxmlformats.org/officeDocument/2006/relationships/hyperlink" Target="http://online.zakon.kz/Document/?doc_id=36853654" TargetMode="External"/><Relationship Id="rId154" Type="http://schemas.openxmlformats.org/officeDocument/2006/relationships/hyperlink" Target="http://online.zakon.kz/Document/?doc_id=35984187" TargetMode="External"/><Relationship Id="rId175" Type="http://schemas.openxmlformats.org/officeDocument/2006/relationships/hyperlink" Target="http://online.zakon.kz/Document/?doc_id=39243564" TargetMode="External"/><Relationship Id="rId196" Type="http://schemas.openxmlformats.org/officeDocument/2006/relationships/hyperlink" Target="http://online.zakon.kz/Document/?doc_id=30108372" TargetMode="External"/><Relationship Id="rId200" Type="http://schemas.openxmlformats.org/officeDocument/2006/relationships/hyperlink" Target="http://online.zakon.kz/Document/?doc_id=1036288" TargetMode="External"/><Relationship Id="rId16" Type="http://schemas.openxmlformats.org/officeDocument/2006/relationships/hyperlink" Target="http://online.zakon.kz/Document/?doc_id=30108372" TargetMode="External"/><Relationship Id="rId221" Type="http://schemas.openxmlformats.org/officeDocument/2006/relationships/hyperlink" Target="http://online.zakon.kz/Document/?doc_id=1012995" TargetMode="External"/><Relationship Id="rId37" Type="http://schemas.openxmlformats.org/officeDocument/2006/relationships/hyperlink" Target="http://online.zakon.kz/Document/?doc_id=30108372" TargetMode="External"/><Relationship Id="rId58" Type="http://schemas.openxmlformats.org/officeDocument/2006/relationships/hyperlink" Target="http://online.zakon.kz/Document/?doc_id=30081357" TargetMode="External"/><Relationship Id="rId79" Type="http://schemas.openxmlformats.org/officeDocument/2006/relationships/hyperlink" Target="http://online.zakon.kz/Document/?doc_id=30108378" TargetMode="External"/><Relationship Id="rId102" Type="http://schemas.openxmlformats.org/officeDocument/2006/relationships/hyperlink" Target="http://online.zakon.kz/Document/?doc_id=1005029" TargetMode="External"/><Relationship Id="rId123" Type="http://schemas.openxmlformats.org/officeDocument/2006/relationships/hyperlink" Target="http://online.zakon.kz/Document/?doc_id=36798636" TargetMode="External"/><Relationship Id="rId144" Type="http://schemas.openxmlformats.org/officeDocument/2006/relationships/hyperlink" Target="http://online.zakon.kz/Document/?doc_id=37230013" TargetMode="External"/><Relationship Id="rId90" Type="http://schemas.openxmlformats.org/officeDocument/2006/relationships/hyperlink" Target="http://online.zakon.kz/Document/?doc_id=30108372" TargetMode="External"/><Relationship Id="rId165" Type="http://schemas.openxmlformats.org/officeDocument/2006/relationships/hyperlink" Target="http://online.zakon.kz/Document/?doc_id=30108378" TargetMode="External"/><Relationship Id="rId186" Type="http://schemas.openxmlformats.org/officeDocument/2006/relationships/hyperlink" Target="http://online.zakon.kz/Document/?doc_id=33089140" TargetMode="External"/><Relationship Id="rId211" Type="http://schemas.openxmlformats.org/officeDocument/2006/relationships/hyperlink" Target="http://online.zakon.kz/Document/?doc_id=1013427" TargetMode="External"/><Relationship Id="rId232" Type="http://schemas.openxmlformats.org/officeDocument/2006/relationships/header" Target="header3.xml"/><Relationship Id="rId27" Type="http://schemas.openxmlformats.org/officeDocument/2006/relationships/hyperlink" Target="http://online.zakon.kz/Document/?doc_id=1015762" TargetMode="External"/><Relationship Id="rId48" Type="http://schemas.openxmlformats.org/officeDocument/2006/relationships/hyperlink" Target="http://online.zakon.kz/Document/?doc_id=39243564" TargetMode="External"/><Relationship Id="rId69" Type="http://schemas.openxmlformats.org/officeDocument/2006/relationships/hyperlink" Target="http://online.zakon.kz/Document/?doc_id=30081357" TargetMode="External"/><Relationship Id="rId113" Type="http://schemas.openxmlformats.org/officeDocument/2006/relationships/hyperlink" Target="http://online.zakon.kz/Document/?doc_id=36798636" TargetMode="External"/><Relationship Id="rId134" Type="http://schemas.openxmlformats.org/officeDocument/2006/relationships/hyperlink" Target="http://online.zakon.kz/Document/?doc_id=392435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13079</Words>
  <Characters>74555</Characters>
  <Application>Microsoft Office Word</Application>
  <DocSecurity>0</DocSecurity>
  <Lines>621</Lines>
  <Paragraphs>174</Paragraphs>
  <ScaleCrop>false</ScaleCrop>
  <HeadingPairs>
    <vt:vector size="2" baseType="variant">
      <vt:variant>
        <vt:lpstr>Название</vt:lpstr>
      </vt:variant>
      <vt:variant>
        <vt:i4>1</vt:i4>
      </vt:variant>
    </vt:vector>
  </HeadingPairs>
  <TitlesOfParts>
    <vt:vector size="1" baseType="lpstr">
      <vt:lpstr>Конституционный закон Республики Казахстан от 16 октября 1995 года № 2529 «О Парламенте Республики Казахстан и статусе его депутатов» (с изменениями и дополнениями по состоянию на 01.05.2023 г.) (©Paragraph 2024)</vt:lpstr>
    </vt:vector>
  </TitlesOfParts>
  <Company>SPecialiST RePack</Company>
  <LinksUpToDate>false</LinksUpToDate>
  <CharactersWithSpaces>87460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Конституционный закон Республики Казахстан от 16 октября 1995 года № 2529 «О Парламенте Республики Казахстан и статусе его депутатов» (с изменениями и дополнениями по состоянию на 01.05.2023 г.) (©Paragraph 2024)</dc:title>
  <dc:subject/>
  <dc:creator>Сергей Мельников</dc:creator>
  <cp:keywords/>
  <dc:description/>
  <cp:lastModifiedBy>123</cp:lastModifiedBy>
  <cp:revision>2</cp:revision>
  <dcterms:created xsi:type="dcterms:W3CDTF">2024-11-18T05:41:00Z</dcterms:created>
  <dcterms:modified xsi:type="dcterms:W3CDTF">2024-11-18T05:41:00Z</dcterms:modified>
</cp:coreProperties>
</file>